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A0019" w14:textId="77777777" w:rsidR="00096F3E" w:rsidRDefault="00096F3E">
      <w:pPr>
        <w:spacing w:line="280" w:lineRule="exact"/>
        <w:jc w:val="both"/>
      </w:pPr>
    </w:p>
    <w:p w14:paraId="19727F13" w14:textId="77777777" w:rsidR="007E23CF" w:rsidRDefault="007E23CF" w:rsidP="007E23CF">
      <w:pPr>
        <w:jc w:val="right"/>
      </w:pPr>
    </w:p>
    <w:p w14:paraId="5881B406" w14:textId="77777777" w:rsidR="008C45A3" w:rsidRDefault="008C45A3" w:rsidP="00210B68">
      <w:pPr>
        <w:pStyle w:val="Textkrper2"/>
        <w:jc w:val="both"/>
        <w:rPr>
          <w:rFonts w:ascii="Calibri" w:hAnsi="Calibri"/>
        </w:rPr>
      </w:pPr>
    </w:p>
    <w:p w14:paraId="02E425E5" w14:textId="77777777" w:rsidR="008C45A3" w:rsidRPr="008C45A3" w:rsidRDefault="008C45A3" w:rsidP="008C45A3"/>
    <w:p w14:paraId="058E8242" w14:textId="77777777" w:rsidR="008C45A3" w:rsidRPr="008C45A3" w:rsidRDefault="008C45A3" w:rsidP="008C45A3"/>
    <w:p w14:paraId="4727DD12" w14:textId="77777777" w:rsidR="008C45A3" w:rsidRPr="008C45A3" w:rsidRDefault="008C45A3" w:rsidP="008C45A3"/>
    <w:p w14:paraId="5F58C3C2" w14:textId="77777777" w:rsidR="008C45A3" w:rsidRPr="008C45A3" w:rsidRDefault="008C45A3" w:rsidP="008C45A3"/>
    <w:p w14:paraId="6B5ADE4A" w14:textId="77777777" w:rsidR="00225802" w:rsidRDefault="00225802" w:rsidP="00225802">
      <w:pPr>
        <w:jc w:val="both"/>
        <w:rPr>
          <w:rFonts w:asciiTheme="minorHAnsi" w:hAnsiTheme="minorHAnsi"/>
          <w:sz w:val="24"/>
          <w:szCs w:val="24"/>
        </w:rPr>
      </w:pPr>
    </w:p>
    <w:p w14:paraId="180E9D8B" w14:textId="77777777" w:rsidR="000E0AAD" w:rsidRDefault="000E0AAD" w:rsidP="000E0AAD">
      <w:pPr>
        <w:rPr>
          <w:rFonts w:ascii="Calibri" w:hAnsi="Calibri" w:cs="Tahoma"/>
          <w:sz w:val="28"/>
          <w:szCs w:val="28"/>
        </w:rPr>
      </w:pPr>
    </w:p>
    <w:p w14:paraId="03BE9D44" w14:textId="77777777" w:rsidR="000E0AAD" w:rsidRDefault="000E0AAD" w:rsidP="000E0AAD">
      <w:pPr>
        <w:rPr>
          <w:rFonts w:ascii="Calibri" w:hAnsi="Calibri" w:cs="Tahoma"/>
          <w:sz w:val="28"/>
          <w:szCs w:val="28"/>
        </w:rPr>
      </w:pPr>
    </w:p>
    <w:p w14:paraId="42A3DCEB" w14:textId="77777777" w:rsidR="000E0AAD" w:rsidRDefault="000E0AAD" w:rsidP="000E0AAD">
      <w:pPr>
        <w:rPr>
          <w:rFonts w:ascii="Calibri" w:hAnsi="Calibri" w:cs="Tahoma"/>
          <w:sz w:val="28"/>
          <w:szCs w:val="28"/>
        </w:rPr>
      </w:pPr>
    </w:p>
    <w:p w14:paraId="235F0B73" w14:textId="77777777" w:rsidR="000E0AAD" w:rsidRDefault="000E0AAD" w:rsidP="000E0AAD">
      <w:pPr>
        <w:rPr>
          <w:rFonts w:ascii="Calibri" w:hAnsi="Calibri" w:cs="Tahoma"/>
          <w:sz w:val="28"/>
          <w:szCs w:val="28"/>
        </w:rPr>
      </w:pPr>
    </w:p>
    <w:p w14:paraId="1046F9B8" w14:textId="77777777" w:rsidR="000E0AAD" w:rsidRDefault="000E0AAD" w:rsidP="000E0AAD">
      <w:pPr>
        <w:rPr>
          <w:rFonts w:ascii="Calibri" w:hAnsi="Calibri" w:cs="Tahoma"/>
          <w:sz w:val="28"/>
          <w:szCs w:val="28"/>
        </w:rPr>
      </w:pPr>
    </w:p>
    <w:p w14:paraId="0DE6D180" w14:textId="77777777" w:rsidR="000E0AAD" w:rsidRDefault="000E0AAD" w:rsidP="000E0AAD">
      <w:pPr>
        <w:rPr>
          <w:rFonts w:ascii="Calibri" w:hAnsi="Calibri" w:cs="Tahoma"/>
          <w:sz w:val="28"/>
          <w:szCs w:val="28"/>
        </w:rPr>
      </w:pPr>
    </w:p>
    <w:p w14:paraId="6AFFE42E" w14:textId="77777777" w:rsidR="003C3462" w:rsidRPr="003C3462" w:rsidRDefault="003C3462" w:rsidP="003C3462">
      <w:pPr>
        <w:spacing w:line="360" w:lineRule="auto"/>
        <w:rPr>
          <w:rFonts w:ascii="Calibri" w:hAnsi="Calibri" w:cs="Tahoma"/>
          <w:sz w:val="28"/>
          <w:szCs w:val="28"/>
        </w:rPr>
      </w:pPr>
    </w:p>
    <w:p w14:paraId="75E199E4" w14:textId="181198D9" w:rsidR="003C3462" w:rsidRPr="003C3462" w:rsidRDefault="003C3462" w:rsidP="003C3462">
      <w:pPr>
        <w:spacing w:line="360" w:lineRule="auto"/>
        <w:jc w:val="center"/>
        <w:outlineLvl w:val="0"/>
        <w:rPr>
          <w:rFonts w:ascii="Calibri" w:hAnsi="Calibri" w:cs="Tahoma"/>
          <w:sz w:val="28"/>
          <w:szCs w:val="28"/>
        </w:rPr>
      </w:pPr>
      <w:r w:rsidRPr="003C3462">
        <w:rPr>
          <w:rFonts w:ascii="Calibri" w:hAnsi="Calibri" w:cs="Tahoma"/>
          <w:sz w:val="28"/>
          <w:szCs w:val="28"/>
        </w:rPr>
        <w:t>Bundespressekonferenz 1</w:t>
      </w:r>
      <w:r w:rsidR="00AE29DA">
        <w:rPr>
          <w:rFonts w:ascii="Calibri" w:hAnsi="Calibri" w:cs="Tahoma"/>
          <w:sz w:val="28"/>
          <w:szCs w:val="28"/>
        </w:rPr>
        <w:t>3</w:t>
      </w:r>
      <w:r w:rsidRPr="003C3462">
        <w:rPr>
          <w:rFonts w:ascii="Calibri" w:hAnsi="Calibri" w:cs="Tahoma"/>
          <w:sz w:val="28"/>
          <w:szCs w:val="28"/>
        </w:rPr>
        <w:t>.12.20</w:t>
      </w:r>
      <w:r w:rsidR="00A3315A">
        <w:rPr>
          <w:rFonts w:ascii="Calibri" w:hAnsi="Calibri" w:cs="Tahoma"/>
          <w:sz w:val="28"/>
          <w:szCs w:val="28"/>
        </w:rPr>
        <w:t>2</w:t>
      </w:r>
      <w:r w:rsidR="00AE29DA">
        <w:rPr>
          <w:rFonts w:ascii="Calibri" w:hAnsi="Calibri" w:cs="Tahoma"/>
          <w:sz w:val="28"/>
          <w:szCs w:val="28"/>
        </w:rPr>
        <w:t>2</w:t>
      </w:r>
      <w:r w:rsidRPr="003C3462">
        <w:rPr>
          <w:rFonts w:ascii="Calibri" w:hAnsi="Calibri" w:cs="Tahoma"/>
          <w:sz w:val="28"/>
          <w:szCs w:val="28"/>
        </w:rPr>
        <w:t>, 10.30 Uhr</w:t>
      </w:r>
    </w:p>
    <w:p w14:paraId="6AD9B04B" w14:textId="77777777" w:rsidR="003C3462" w:rsidRPr="003C3462" w:rsidRDefault="003C3462" w:rsidP="003C3462">
      <w:pPr>
        <w:spacing w:line="360" w:lineRule="auto"/>
        <w:jc w:val="center"/>
        <w:rPr>
          <w:rFonts w:ascii="Calibri" w:hAnsi="Calibri" w:cs="Tahoma"/>
          <w:sz w:val="28"/>
          <w:szCs w:val="28"/>
        </w:rPr>
      </w:pPr>
    </w:p>
    <w:p w14:paraId="3C4D1FD0" w14:textId="77777777" w:rsidR="003C3462" w:rsidRPr="003C3462" w:rsidRDefault="003C3462" w:rsidP="003C3462">
      <w:pPr>
        <w:spacing w:line="360" w:lineRule="auto"/>
        <w:jc w:val="center"/>
        <w:rPr>
          <w:rFonts w:ascii="Calibri" w:hAnsi="Calibri" w:cs="Tahoma"/>
          <w:sz w:val="28"/>
          <w:szCs w:val="28"/>
        </w:rPr>
      </w:pPr>
    </w:p>
    <w:p w14:paraId="75CA3E0F" w14:textId="7621782C" w:rsidR="003C3462" w:rsidRPr="003C3462" w:rsidRDefault="003C3462" w:rsidP="003C3462">
      <w:pPr>
        <w:spacing w:line="360" w:lineRule="auto"/>
        <w:jc w:val="center"/>
        <w:outlineLvl w:val="0"/>
        <w:rPr>
          <w:rFonts w:ascii="Calibri" w:hAnsi="Calibri" w:cs="Tahoma"/>
          <w:b/>
          <w:bCs/>
          <w:sz w:val="28"/>
          <w:szCs w:val="28"/>
        </w:rPr>
      </w:pPr>
      <w:r w:rsidRPr="003C3462">
        <w:rPr>
          <w:rFonts w:ascii="Calibri" w:hAnsi="Calibri" w:cs="Tahoma"/>
          <w:b/>
          <w:bCs/>
          <w:sz w:val="28"/>
          <w:szCs w:val="28"/>
        </w:rPr>
        <w:t>GKKE-Rüstungsexportbericht 20</w:t>
      </w:r>
      <w:r w:rsidR="00A3315A">
        <w:rPr>
          <w:rFonts w:ascii="Calibri" w:hAnsi="Calibri" w:cs="Tahoma"/>
          <w:b/>
          <w:bCs/>
          <w:sz w:val="28"/>
          <w:szCs w:val="28"/>
        </w:rPr>
        <w:t>2</w:t>
      </w:r>
      <w:r w:rsidR="00AE29DA">
        <w:rPr>
          <w:rFonts w:ascii="Calibri" w:hAnsi="Calibri" w:cs="Tahoma"/>
          <w:b/>
          <w:bCs/>
          <w:sz w:val="28"/>
          <w:szCs w:val="28"/>
        </w:rPr>
        <w:t>2</w:t>
      </w:r>
    </w:p>
    <w:p w14:paraId="6ABBBAEF" w14:textId="77777777" w:rsidR="003C3462" w:rsidRPr="003C3462" w:rsidRDefault="003C3462" w:rsidP="003C3462">
      <w:pPr>
        <w:spacing w:line="360" w:lineRule="auto"/>
        <w:rPr>
          <w:rFonts w:ascii="Calibri" w:hAnsi="Calibri" w:cs="Tahoma"/>
          <w:sz w:val="28"/>
          <w:szCs w:val="28"/>
        </w:rPr>
      </w:pPr>
    </w:p>
    <w:p w14:paraId="3EFF5BD5" w14:textId="77777777" w:rsidR="003C3462" w:rsidRPr="003C3462" w:rsidRDefault="003C3462" w:rsidP="003C3462">
      <w:pPr>
        <w:spacing w:line="360" w:lineRule="auto"/>
        <w:rPr>
          <w:rFonts w:ascii="Calibri" w:hAnsi="Calibri" w:cs="Tahoma"/>
          <w:sz w:val="28"/>
          <w:szCs w:val="28"/>
        </w:rPr>
      </w:pPr>
    </w:p>
    <w:p w14:paraId="6572E1A1" w14:textId="77777777" w:rsidR="003C3462" w:rsidRPr="003C3462" w:rsidRDefault="003C3462" w:rsidP="003C3462">
      <w:pPr>
        <w:spacing w:line="360" w:lineRule="auto"/>
        <w:rPr>
          <w:rFonts w:ascii="Calibri" w:hAnsi="Calibri" w:cs="Tahoma"/>
          <w:sz w:val="28"/>
          <w:szCs w:val="28"/>
        </w:rPr>
      </w:pPr>
    </w:p>
    <w:p w14:paraId="0346C2DF" w14:textId="77777777" w:rsidR="003C3462" w:rsidRPr="003C3462" w:rsidRDefault="003C3462" w:rsidP="003C3462">
      <w:pPr>
        <w:spacing w:line="360" w:lineRule="auto"/>
        <w:rPr>
          <w:rFonts w:ascii="Calibri" w:hAnsi="Calibri" w:cs="Tahoma"/>
          <w:sz w:val="28"/>
          <w:szCs w:val="28"/>
        </w:rPr>
      </w:pPr>
    </w:p>
    <w:p w14:paraId="4CAE8F45" w14:textId="77777777" w:rsidR="003C3462" w:rsidRPr="003C3462" w:rsidRDefault="003C3462" w:rsidP="003C3462">
      <w:pPr>
        <w:spacing w:line="360" w:lineRule="auto"/>
        <w:rPr>
          <w:rFonts w:ascii="Calibri" w:hAnsi="Calibri" w:cs="Tahoma"/>
          <w:sz w:val="28"/>
          <w:szCs w:val="28"/>
        </w:rPr>
      </w:pPr>
    </w:p>
    <w:p w14:paraId="5FBB34FD" w14:textId="77777777" w:rsidR="003C3462" w:rsidRPr="003C3462" w:rsidRDefault="003C3462" w:rsidP="003C3462">
      <w:pPr>
        <w:spacing w:line="360" w:lineRule="auto"/>
        <w:rPr>
          <w:rFonts w:ascii="Calibri" w:hAnsi="Calibri" w:cs="Tahoma"/>
          <w:sz w:val="28"/>
          <w:szCs w:val="28"/>
        </w:rPr>
      </w:pPr>
    </w:p>
    <w:p w14:paraId="2BECC679" w14:textId="77777777" w:rsidR="003C3462" w:rsidRPr="003C3462" w:rsidRDefault="003C3462" w:rsidP="003C3462">
      <w:pPr>
        <w:spacing w:line="360" w:lineRule="auto"/>
        <w:rPr>
          <w:rFonts w:ascii="Calibri" w:hAnsi="Calibri" w:cs="Tahoma"/>
          <w:sz w:val="28"/>
          <w:szCs w:val="28"/>
        </w:rPr>
      </w:pPr>
    </w:p>
    <w:p w14:paraId="3586CD66" w14:textId="77777777" w:rsidR="003C3462" w:rsidRPr="003C3462" w:rsidRDefault="003C3462" w:rsidP="003C3462">
      <w:pPr>
        <w:spacing w:line="360" w:lineRule="auto"/>
        <w:rPr>
          <w:rFonts w:ascii="Calibri" w:hAnsi="Calibri" w:cs="Tahoma"/>
          <w:sz w:val="28"/>
          <w:szCs w:val="28"/>
        </w:rPr>
      </w:pPr>
    </w:p>
    <w:p w14:paraId="0F8299CD" w14:textId="77777777" w:rsidR="003C3462" w:rsidRPr="003C3462" w:rsidRDefault="003C3462" w:rsidP="003C3462">
      <w:pPr>
        <w:spacing w:line="360" w:lineRule="auto"/>
        <w:outlineLvl w:val="0"/>
        <w:rPr>
          <w:rFonts w:ascii="Calibri" w:hAnsi="Calibri" w:cs="Tahoma"/>
          <w:i/>
          <w:sz w:val="28"/>
          <w:szCs w:val="28"/>
        </w:rPr>
      </w:pPr>
      <w:r w:rsidRPr="003C3462">
        <w:rPr>
          <w:rFonts w:ascii="Calibri" w:hAnsi="Calibri" w:cs="Tahoma"/>
          <w:i/>
          <w:sz w:val="28"/>
          <w:szCs w:val="28"/>
        </w:rPr>
        <w:t>Statement von Prälat Dr. Karl Jüsten</w:t>
      </w:r>
    </w:p>
    <w:p w14:paraId="2052F57D" w14:textId="77777777" w:rsidR="003C3462" w:rsidRPr="003C3462" w:rsidRDefault="003C3462" w:rsidP="003C3462">
      <w:pPr>
        <w:spacing w:line="360" w:lineRule="auto"/>
        <w:outlineLvl w:val="0"/>
        <w:rPr>
          <w:rFonts w:ascii="Calibri" w:hAnsi="Calibri" w:cs="Tahoma"/>
          <w:i/>
          <w:sz w:val="28"/>
          <w:szCs w:val="28"/>
        </w:rPr>
      </w:pPr>
      <w:r w:rsidRPr="003C3462">
        <w:rPr>
          <w:rFonts w:ascii="Calibri" w:hAnsi="Calibri" w:cs="Tahoma"/>
          <w:i/>
          <w:sz w:val="28"/>
          <w:szCs w:val="28"/>
        </w:rPr>
        <w:t xml:space="preserve">Katholischer Vorsitzender der GKKE </w:t>
      </w:r>
    </w:p>
    <w:p w14:paraId="29A06FBD" w14:textId="77777777" w:rsidR="003C3462" w:rsidRPr="003C3462" w:rsidRDefault="003C3462" w:rsidP="003C3462">
      <w:pPr>
        <w:spacing w:line="360" w:lineRule="auto"/>
        <w:rPr>
          <w:rFonts w:ascii="Calibri" w:hAnsi="Calibri" w:cs="Tahoma"/>
          <w:i/>
          <w:sz w:val="28"/>
          <w:szCs w:val="28"/>
        </w:rPr>
      </w:pPr>
    </w:p>
    <w:p w14:paraId="0AEB6966" w14:textId="77777777" w:rsidR="003C3462" w:rsidRPr="003C3462" w:rsidRDefault="003C3462" w:rsidP="003C3462">
      <w:pPr>
        <w:spacing w:line="360" w:lineRule="auto"/>
        <w:rPr>
          <w:rFonts w:ascii="Calibri" w:hAnsi="Calibri" w:cs="Tahoma"/>
          <w:i/>
          <w:sz w:val="28"/>
          <w:szCs w:val="28"/>
        </w:rPr>
      </w:pPr>
    </w:p>
    <w:p w14:paraId="04372954" w14:textId="77777777" w:rsidR="003C3462" w:rsidRPr="003C3462" w:rsidRDefault="003C3462" w:rsidP="003C3462">
      <w:pPr>
        <w:spacing w:line="360" w:lineRule="auto"/>
        <w:rPr>
          <w:rFonts w:ascii="Calibri" w:hAnsi="Calibri" w:cs="Tahoma"/>
          <w:i/>
          <w:sz w:val="28"/>
          <w:szCs w:val="28"/>
        </w:rPr>
      </w:pPr>
      <w:r w:rsidRPr="003C3462">
        <w:rPr>
          <w:rFonts w:ascii="Calibri" w:hAnsi="Calibri" w:cs="Tahoma"/>
          <w:i/>
          <w:sz w:val="28"/>
          <w:szCs w:val="28"/>
        </w:rPr>
        <w:t>Es gilt das gesprochene Wort.</w:t>
      </w:r>
    </w:p>
    <w:p w14:paraId="533922A1" w14:textId="77777777" w:rsidR="000E0AAD" w:rsidRDefault="003C3462" w:rsidP="003C3462">
      <w:pPr>
        <w:rPr>
          <w:rFonts w:ascii="Calibri" w:hAnsi="Calibri" w:cs="Tahoma"/>
          <w:sz w:val="28"/>
          <w:szCs w:val="28"/>
        </w:rPr>
      </w:pPr>
      <w:r w:rsidRPr="003C3462">
        <w:rPr>
          <w:rFonts w:ascii="Calibri" w:hAnsi="Calibri" w:cs="Tahoma"/>
          <w:i/>
          <w:sz w:val="28"/>
          <w:szCs w:val="28"/>
        </w:rPr>
        <w:br w:type="page"/>
      </w:r>
    </w:p>
    <w:p w14:paraId="1279570F" w14:textId="36D90146" w:rsidR="000E0AAD" w:rsidRPr="000E0AAD" w:rsidRDefault="000E0AAD" w:rsidP="009162D2">
      <w:pPr>
        <w:jc w:val="both"/>
        <w:rPr>
          <w:rFonts w:ascii="Calibri" w:hAnsi="Calibri" w:cs="Tahoma"/>
          <w:sz w:val="28"/>
          <w:szCs w:val="28"/>
        </w:rPr>
      </w:pPr>
      <w:bookmarkStart w:id="0" w:name="_GoBack"/>
      <w:bookmarkEnd w:id="0"/>
      <w:r w:rsidRPr="000E0AAD">
        <w:rPr>
          <w:rFonts w:ascii="Calibri" w:hAnsi="Calibri" w:cs="Tahoma"/>
          <w:sz w:val="28"/>
          <w:szCs w:val="28"/>
        </w:rPr>
        <w:lastRenderedPageBreak/>
        <w:t>Sehr geehrte Damen und Herren,</w:t>
      </w:r>
    </w:p>
    <w:p w14:paraId="540D9172" w14:textId="77777777" w:rsidR="000E0AAD" w:rsidRPr="000E0AAD" w:rsidRDefault="000E0AAD" w:rsidP="009162D2">
      <w:pPr>
        <w:spacing w:line="360" w:lineRule="atLeast"/>
        <w:jc w:val="both"/>
        <w:rPr>
          <w:rFonts w:ascii="Calibri" w:hAnsi="Calibri" w:cs="Tahoma"/>
          <w:sz w:val="28"/>
          <w:szCs w:val="28"/>
        </w:rPr>
      </w:pPr>
    </w:p>
    <w:p w14:paraId="4068B759" w14:textId="3E7F51C8" w:rsidR="00843E96" w:rsidRPr="00070FFE" w:rsidRDefault="00843E96" w:rsidP="009162D2">
      <w:pPr>
        <w:spacing w:line="276" w:lineRule="auto"/>
        <w:jc w:val="both"/>
        <w:rPr>
          <w:rFonts w:asciiTheme="minorHAnsi" w:hAnsiTheme="minorHAnsi" w:cstheme="minorHAnsi"/>
          <w:sz w:val="28"/>
          <w:szCs w:val="28"/>
        </w:rPr>
      </w:pPr>
      <w:r>
        <w:rPr>
          <w:rFonts w:asciiTheme="minorHAnsi" w:hAnsiTheme="minorHAnsi" w:cstheme="minorHAnsi"/>
          <w:sz w:val="28"/>
          <w:szCs w:val="28"/>
        </w:rPr>
        <w:t>i</w:t>
      </w:r>
      <w:r w:rsidRPr="00070FFE">
        <w:rPr>
          <w:rFonts w:asciiTheme="minorHAnsi" w:hAnsiTheme="minorHAnsi" w:cstheme="minorHAnsi"/>
          <w:sz w:val="28"/>
          <w:szCs w:val="28"/>
        </w:rPr>
        <w:t>ch freue mich, Ihnen heute den 2</w:t>
      </w:r>
      <w:r>
        <w:rPr>
          <w:rFonts w:asciiTheme="minorHAnsi" w:hAnsiTheme="minorHAnsi" w:cstheme="minorHAnsi"/>
          <w:sz w:val="28"/>
          <w:szCs w:val="28"/>
        </w:rPr>
        <w:t>6</w:t>
      </w:r>
      <w:r w:rsidRPr="00070FFE">
        <w:rPr>
          <w:rFonts w:asciiTheme="minorHAnsi" w:hAnsiTheme="minorHAnsi" w:cstheme="minorHAnsi"/>
          <w:sz w:val="28"/>
          <w:szCs w:val="28"/>
        </w:rPr>
        <w:t xml:space="preserve">. Rüstungsexportbericht der Gemeinsamen Konferenz Kirche und Entwicklung (GKKE) vorlegen zu können. Dieser Bericht wird jährlich von unserer Fachgruppe Rüstungsexporte erstellt. Den Mitgliedern dieser Fachgruppe, namentlich deren Vorsitzenden Dr. Simone Wisotzki, möchte ich an dieser Stelle ganz herzlich für ihre Arbeit danken. </w:t>
      </w:r>
    </w:p>
    <w:p w14:paraId="78674D3D" w14:textId="77777777" w:rsidR="00843E96" w:rsidRPr="000D6D0B" w:rsidRDefault="00843E96" w:rsidP="009162D2">
      <w:pPr>
        <w:spacing w:line="276" w:lineRule="auto"/>
        <w:jc w:val="both"/>
        <w:rPr>
          <w:rFonts w:asciiTheme="minorHAnsi" w:hAnsiTheme="minorHAnsi" w:cstheme="minorHAnsi"/>
          <w:sz w:val="28"/>
          <w:szCs w:val="28"/>
        </w:rPr>
      </w:pPr>
    </w:p>
    <w:p w14:paraId="53731744" w14:textId="62216B02" w:rsidR="000D6D0B" w:rsidRDefault="000D6D0B" w:rsidP="009162D2">
      <w:pPr>
        <w:spacing w:line="276" w:lineRule="auto"/>
        <w:jc w:val="both"/>
        <w:rPr>
          <w:rFonts w:asciiTheme="minorHAnsi" w:hAnsiTheme="minorHAnsi" w:cstheme="minorHAnsi"/>
          <w:sz w:val="28"/>
          <w:szCs w:val="28"/>
        </w:rPr>
      </w:pPr>
      <w:r>
        <w:rPr>
          <w:rFonts w:asciiTheme="minorHAnsi" w:hAnsiTheme="minorHAnsi" w:cstheme="minorHAnsi"/>
          <w:sz w:val="28"/>
          <w:szCs w:val="28"/>
        </w:rPr>
        <w:t>Die Bundesregierung hat sich dieses Jahr, wie angekündigt, daran gemacht</w:t>
      </w:r>
      <w:r w:rsidR="0099748E">
        <w:rPr>
          <w:rFonts w:asciiTheme="minorHAnsi" w:hAnsiTheme="minorHAnsi" w:cstheme="minorHAnsi"/>
          <w:sz w:val="28"/>
          <w:szCs w:val="28"/>
        </w:rPr>
        <w:t>,</w:t>
      </w:r>
      <w:r>
        <w:rPr>
          <w:rFonts w:asciiTheme="minorHAnsi" w:hAnsiTheme="minorHAnsi" w:cstheme="minorHAnsi"/>
          <w:sz w:val="28"/>
          <w:szCs w:val="28"/>
        </w:rPr>
        <w:t xml:space="preserve"> ein </w:t>
      </w:r>
      <w:r w:rsidRPr="0048717F">
        <w:rPr>
          <w:rFonts w:asciiTheme="minorHAnsi" w:hAnsiTheme="minorHAnsi" w:cstheme="minorHAnsi"/>
          <w:sz w:val="28"/>
          <w:szCs w:val="28"/>
        </w:rPr>
        <w:t>Rüstungsexportkontrollgesetz</w:t>
      </w:r>
      <w:r>
        <w:rPr>
          <w:rFonts w:asciiTheme="minorHAnsi" w:hAnsiTheme="minorHAnsi" w:cstheme="minorHAnsi"/>
          <w:sz w:val="28"/>
          <w:szCs w:val="28"/>
        </w:rPr>
        <w:t xml:space="preserve"> auf den Weg zu bringen. Die GKKE, die ein solches Gesetz seit vielen Jahren fordert, begrüßt die Bemühungen der Bundesregierung. Die vorliegenden </w:t>
      </w:r>
      <w:r w:rsidRPr="00E72557">
        <w:rPr>
          <w:rFonts w:asciiTheme="minorHAnsi" w:hAnsiTheme="minorHAnsi" w:cstheme="minorHAnsi"/>
          <w:sz w:val="28"/>
          <w:szCs w:val="28"/>
        </w:rPr>
        <w:t xml:space="preserve">Eckpunkte </w:t>
      </w:r>
      <w:r>
        <w:rPr>
          <w:rFonts w:asciiTheme="minorHAnsi" w:hAnsiTheme="minorHAnsi" w:cstheme="minorHAnsi"/>
          <w:sz w:val="28"/>
          <w:szCs w:val="28"/>
        </w:rPr>
        <w:t>des zu</w:t>
      </w:r>
      <w:r w:rsidRPr="00E72557">
        <w:rPr>
          <w:rFonts w:asciiTheme="minorHAnsi" w:hAnsiTheme="minorHAnsi" w:cstheme="minorHAnsi"/>
          <w:sz w:val="28"/>
          <w:szCs w:val="28"/>
        </w:rPr>
        <w:t xml:space="preserve">künftigen </w:t>
      </w:r>
      <w:r>
        <w:rPr>
          <w:rFonts w:asciiTheme="minorHAnsi" w:hAnsiTheme="minorHAnsi" w:cstheme="minorHAnsi"/>
          <w:sz w:val="28"/>
          <w:szCs w:val="28"/>
        </w:rPr>
        <w:t>Gesetz</w:t>
      </w:r>
      <w:r w:rsidRPr="00E72557">
        <w:rPr>
          <w:rFonts w:asciiTheme="minorHAnsi" w:hAnsiTheme="minorHAnsi" w:cstheme="minorHAnsi"/>
          <w:sz w:val="28"/>
          <w:szCs w:val="28"/>
        </w:rPr>
        <w:t>es geben Anlass zur Hoffnung, a</w:t>
      </w:r>
      <w:r w:rsidR="009162D2">
        <w:rPr>
          <w:rFonts w:asciiTheme="minorHAnsi" w:hAnsiTheme="minorHAnsi" w:cstheme="minorHAnsi"/>
          <w:sz w:val="28"/>
          <w:szCs w:val="28"/>
        </w:rPr>
        <w:t>llerdings</w:t>
      </w:r>
      <w:r w:rsidRPr="00E72557">
        <w:rPr>
          <w:rFonts w:asciiTheme="minorHAnsi" w:hAnsiTheme="minorHAnsi" w:cstheme="minorHAnsi"/>
          <w:sz w:val="28"/>
          <w:szCs w:val="28"/>
        </w:rPr>
        <w:t xml:space="preserve"> auch Grund zur Sorge. </w:t>
      </w:r>
    </w:p>
    <w:p w14:paraId="5396656D" w14:textId="77777777" w:rsidR="000D6D0B" w:rsidRDefault="000D6D0B" w:rsidP="009162D2">
      <w:pPr>
        <w:spacing w:line="276" w:lineRule="auto"/>
        <w:jc w:val="both"/>
        <w:rPr>
          <w:rFonts w:asciiTheme="minorHAnsi" w:hAnsiTheme="minorHAnsi" w:cstheme="minorHAnsi"/>
          <w:sz w:val="28"/>
          <w:szCs w:val="28"/>
        </w:rPr>
      </w:pPr>
    </w:p>
    <w:p w14:paraId="6559180D" w14:textId="027F9A0B" w:rsidR="000D6D0B" w:rsidRDefault="000D6D0B" w:rsidP="009162D2">
      <w:pPr>
        <w:spacing w:line="276" w:lineRule="auto"/>
        <w:jc w:val="both"/>
        <w:rPr>
          <w:rFonts w:asciiTheme="minorHAnsi" w:hAnsiTheme="minorHAnsi" w:cstheme="minorHAnsi"/>
          <w:sz w:val="28"/>
          <w:szCs w:val="28"/>
        </w:rPr>
      </w:pPr>
      <w:r>
        <w:rPr>
          <w:rFonts w:asciiTheme="minorHAnsi" w:hAnsiTheme="minorHAnsi" w:cstheme="minorHAnsi"/>
          <w:sz w:val="28"/>
          <w:szCs w:val="28"/>
        </w:rPr>
        <w:t xml:space="preserve">Wir </w:t>
      </w:r>
      <w:r w:rsidRPr="00E72557">
        <w:rPr>
          <w:rFonts w:asciiTheme="minorHAnsi" w:hAnsiTheme="minorHAnsi" w:cstheme="minorHAnsi"/>
          <w:sz w:val="28"/>
          <w:szCs w:val="28"/>
        </w:rPr>
        <w:t>begrüß</w:t>
      </w:r>
      <w:r>
        <w:rPr>
          <w:rFonts w:asciiTheme="minorHAnsi" w:hAnsiTheme="minorHAnsi" w:cstheme="minorHAnsi"/>
          <w:sz w:val="28"/>
          <w:szCs w:val="28"/>
        </w:rPr>
        <w:t>en</w:t>
      </w:r>
      <w:r w:rsidRPr="00E72557">
        <w:rPr>
          <w:rFonts w:asciiTheme="minorHAnsi" w:hAnsiTheme="minorHAnsi" w:cstheme="minorHAnsi"/>
          <w:sz w:val="28"/>
          <w:szCs w:val="28"/>
        </w:rPr>
        <w:t>, dass die acht Kriterien des Gemeinsamen Standpunktes der EU sowie die Politischen Grundsätze als Tatbestände in das künftige Gesetz übernommen werden sollen</w:t>
      </w:r>
      <w:r w:rsidR="008211EB">
        <w:rPr>
          <w:rFonts w:asciiTheme="minorHAnsi" w:hAnsiTheme="minorHAnsi" w:cstheme="minorHAnsi"/>
          <w:sz w:val="28"/>
          <w:szCs w:val="28"/>
        </w:rPr>
        <w:t xml:space="preserve"> und um weitere Kriterien, wie Korruption ergänzt werden </w:t>
      </w:r>
      <w:r w:rsidR="00AB4D92">
        <w:rPr>
          <w:rFonts w:asciiTheme="minorHAnsi" w:hAnsiTheme="minorHAnsi" w:cstheme="minorHAnsi"/>
          <w:sz w:val="28"/>
          <w:szCs w:val="28"/>
        </w:rPr>
        <w:t>s</w:t>
      </w:r>
      <w:r w:rsidR="008211EB">
        <w:rPr>
          <w:rFonts w:asciiTheme="minorHAnsi" w:hAnsiTheme="minorHAnsi" w:cstheme="minorHAnsi"/>
          <w:sz w:val="28"/>
          <w:szCs w:val="28"/>
        </w:rPr>
        <w:t>ollen</w:t>
      </w:r>
      <w:r w:rsidRPr="00E72557">
        <w:rPr>
          <w:rFonts w:asciiTheme="minorHAnsi" w:hAnsiTheme="minorHAnsi" w:cstheme="minorHAnsi"/>
          <w:sz w:val="28"/>
          <w:szCs w:val="28"/>
        </w:rPr>
        <w:t xml:space="preserve">. </w:t>
      </w:r>
      <w:r w:rsidR="008211EB">
        <w:rPr>
          <w:rFonts w:asciiTheme="minorHAnsi" w:hAnsiTheme="minorHAnsi" w:cstheme="minorHAnsi"/>
          <w:sz w:val="28"/>
          <w:szCs w:val="28"/>
        </w:rPr>
        <w:t xml:space="preserve">Besonderes Augenmerk sollen auf die Kriterien Menschenrechte, Demokratie und Rechtsstaatlichkeit gelegt werden. Allerdings sollten sie als Ausschlusskriterium im künftigen Gesetz formuliert werden. </w:t>
      </w:r>
      <w:r w:rsidRPr="00E72557">
        <w:rPr>
          <w:rFonts w:asciiTheme="minorHAnsi" w:hAnsiTheme="minorHAnsi" w:cstheme="minorHAnsi"/>
          <w:sz w:val="28"/>
          <w:szCs w:val="28"/>
        </w:rPr>
        <w:t>Auch die Ausweitung von Post-</w:t>
      </w:r>
      <w:proofErr w:type="spellStart"/>
      <w:r w:rsidRPr="00E72557">
        <w:rPr>
          <w:rFonts w:asciiTheme="minorHAnsi" w:hAnsiTheme="minorHAnsi" w:cstheme="minorHAnsi"/>
          <w:sz w:val="28"/>
          <w:szCs w:val="28"/>
        </w:rPr>
        <w:t>Shipment</w:t>
      </w:r>
      <w:proofErr w:type="spellEnd"/>
      <w:r w:rsidRPr="00E72557">
        <w:rPr>
          <w:rFonts w:asciiTheme="minorHAnsi" w:hAnsiTheme="minorHAnsi" w:cstheme="minorHAnsi"/>
          <w:sz w:val="28"/>
          <w:szCs w:val="28"/>
        </w:rPr>
        <w:t>-Kontrollen, die Möglichkeit einer grundsätzlichen Ablehnungsvermutung für Drittländer sowie die Entschädigungsmechanismen für Opfer rechtswidriger Rüstungsausfuhren befürworten</w:t>
      </w:r>
      <w:r w:rsidR="0099748E">
        <w:rPr>
          <w:rFonts w:asciiTheme="minorHAnsi" w:hAnsiTheme="minorHAnsi" w:cstheme="minorHAnsi"/>
          <w:sz w:val="28"/>
          <w:szCs w:val="28"/>
        </w:rPr>
        <w:t xml:space="preserve"> wir</w:t>
      </w:r>
      <w:r w:rsidRPr="00E72557">
        <w:rPr>
          <w:rFonts w:asciiTheme="minorHAnsi" w:hAnsiTheme="minorHAnsi" w:cstheme="minorHAnsi"/>
          <w:sz w:val="28"/>
          <w:szCs w:val="28"/>
        </w:rPr>
        <w:t>.</w:t>
      </w:r>
    </w:p>
    <w:p w14:paraId="435FB9ED" w14:textId="77777777" w:rsidR="000D6D0B" w:rsidRDefault="000D6D0B" w:rsidP="009162D2">
      <w:pPr>
        <w:spacing w:line="276" w:lineRule="auto"/>
        <w:jc w:val="both"/>
        <w:rPr>
          <w:rFonts w:asciiTheme="minorHAnsi" w:hAnsiTheme="minorHAnsi" w:cstheme="minorHAnsi"/>
          <w:sz w:val="28"/>
          <w:szCs w:val="28"/>
        </w:rPr>
      </w:pPr>
    </w:p>
    <w:p w14:paraId="06B575E6" w14:textId="20826BB0" w:rsidR="000D6D0B" w:rsidRDefault="0099748E" w:rsidP="009162D2">
      <w:pPr>
        <w:spacing w:line="276" w:lineRule="auto"/>
        <w:jc w:val="both"/>
        <w:rPr>
          <w:rFonts w:asciiTheme="minorHAnsi" w:hAnsiTheme="minorHAnsi" w:cstheme="minorHAnsi"/>
          <w:sz w:val="28"/>
          <w:szCs w:val="28"/>
        </w:rPr>
      </w:pPr>
      <w:r>
        <w:rPr>
          <w:rFonts w:asciiTheme="minorHAnsi" w:hAnsiTheme="minorHAnsi" w:cstheme="minorHAnsi"/>
          <w:sz w:val="28"/>
          <w:szCs w:val="28"/>
        </w:rPr>
        <w:t>Dennoch fehlen w</w:t>
      </w:r>
      <w:r w:rsidR="000D6D0B" w:rsidRPr="00E72557">
        <w:rPr>
          <w:rFonts w:asciiTheme="minorHAnsi" w:hAnsiTheme="minorHAnsi" w:cstheme="minorHAnsi"/>
          <w:sz w:val="28"/>
          <w:szCs w:val="28"/>
        </w:rPr>
        <w:t>ichtige Punkte in dem Entwurf</w:t>
      </w:r>
      <w:r>
        <w:rPr>
          <w:rFonts w:asciiTheme="minorHAnsi" w:hAnsiTheme="minorHAnsi" w:cstheme="minorHAnsi"/>
          <w:sz w:val="28"/>
          <w:szCs w:val="28"/>
        </w:rPr>
        <w:t xml:space="preserve">. Vor </w:t>
      </w:r>
      <w:r w:rsidR="000D6D0B" w:rsidRPr="00E72557">
        <w:rPr>
          <w:rFonts w:asciiTheme="minorHAnsi" w:hAnsiTheme="minorHAnsi" w:cstheme="minorHAnsi"/>
          <w:sz w:val="28"/>
          <w:szCs w:val="28"/>
        </w:rPr>
        <w:t xml:space="preserve">allem </w:t>
      </w:r>
      <w:r>
        <w:rPr>
          <w:rFonts w:asciiTheme="minorHAnsi" w:hAnsiTheme="minorHAnsi" w:cstheme="minorHAnsi"/>
          <w:sz w:val="28"/>
          <w:szCs w:val="28"/>
        </w:rPr>
        <w:t xml:space="preserve">gilt dies für </w:t>
      </w:r>
      <w:r w:rsidR="000D6D0B" w:rsidRPr="00E72557">
        <w:rPr>
          <w:rFonts w:asciiTheme="minorHAnsi" w:hAnsiTheme="minorHAnsi" w:cstheme="minorHAnsi"/>
          <w:sz w:val="28"/>
          <w:szCs w:val="28"/>
        </w:rPr>
        <w:t xml:space="preserve">das Verbandsklagerecht. </w:t>
      </w:r>
      <w:r w:rsidR="000D6D0B">
        <w:rPr>
          <w:rFonts w:asciiTheme="minorHAnsi" w:hAnsiTheme="minorHAnsi" w:cstheme="minorHAnsi"/>
          <w:sz w:val="28"/>
          <w:szCs w:val="28"/>
        </w:rPr>
        <w:t xml:space="preserve">Dabei geht es </w:t>
      </w:r>
      <w:r w:rsidR="000D6D0B" w:rsidRPr="00E72557">
        <w:rPr>
          <w:rFonts w:asciiTheme="minorHAnsi" w:hAnsiTheme="minorHAnsi" w:cstheme="minorHAnsi"/>
          <w:sz w:val="28"/>
          <w:szCs w:val="28"/>
        </w:rPr>
        <w:t xml:space="preserve">darum, dass zivilgesellschaftliche </w:t>
      </w:r>
      <w:proofErr w:type="spellStart"/>
      <w:r w:rsidR="000D6D0B" w:rsidRPr="00E72557">
        <w:rPr>
          <w:rFonts w:asciiTheme="minorHAnsi" w:hAnsiTheme="minorHAnsi" w:cstheme="minorHAnsi"/>
          <w:sz w:val="28"/>
          <w:szCs w:val="28"/>
        </w:rPr>
        <w:t>Akteur:innen</w:t>
      </w:r>
      <w:proofErr w:type="spellEnd"/>
      <w:r w:rsidR="000D6D0B" w:rsidRPr="00E72557">
        <w:rPr>
          <w:rFonts w:asciiTheme="minorHAnsi" w:hAnsiTheme="minorHAnsi" w:cstheme="minorHAnsi"/>
          <w:sz w:val="28"/>
          <w:szCs w:val="28"/>
        </w:rPr>
        <w:t xml:space="preserve"> – ähnlich wie im Umwelt- oder Behindertenrecht – die Möglichkeit haben, gerichtlich überprüfen zu lassen, ob sich die Bundesregierung an die eigenen gesetzlichen Vorgaben hält. Ein Rüstungsexportkontrollgesetz ohne ein Verbandsklagerecht bliebe in seiner restriktiven Wirkung zahnlos. </w:t>
      </w:r>
    </w:p>
    <w:p w14:paraId="179A6BF2" w14:textId="77777777" w:rsidR="000D6D0B" w:rsidRDefault="000D6D0B" w:rsidP="009162D2">
      <w:pPr>
        <w:spacing w:line="276" w:lineRule="auto"/>
        <w:jc w:val="both"/>
        <w:rPr>
          <w:rFonts w:asciiTheme="minorHAnsi" w:hAnsiTheme="minorHAnsi" w:cstheme="minorHAnsi"/>
          <w:sz w:val="28"/>
          <w:szCs w:val="28"/>
        </w:rPr>
      </w:pPr>
    </w:p>
    <w:p w14:paraId="00DDEED0" w14:textId="2E4D0233" w:rsidR="000D6D0B" w:rsidRDefault="000D6D0B" w:rsidP="009162D2">
      <w:pPr>
        <w:spacing w:line="276" w:lineRule="auto"/>
        <w:jc w:val="both"/>
        <w:rPr>
          <w:rFonts w:asciiTheme="minorHAnsi" w:hAnsiTheme="minorHAnsi" w:cstheme="minorHAnsi"/>
          <w:sz w:val="28"/>
          <w:szCs w:val="28"/>
        </w:rPr>
      </w:pPr>
      <w:r>
        <w:rPr>
          <w:rFonts w:asciiTheme="minorHAnsi" w:hAnsiTheme="minorHAnsi" w:cstheme="minorHAnsi"/>
          <w:sz w:val="28"/>
          <w:szCs w:val="28"/>
        </w:rPr>
        <w:t>I</w:t>
      </w:r>
      <w:r w:rsidRPr="00E72557">
        <w:rPr>
          <w:rFonts w:asciiTheme="minorHAnsi" w:hAnsiTheme="minorHAnsi" w:cstheme="minorHAnsi"/>
          <w:sz w:val="28"/>
          <w:szCs w:val="28"/>
        </w:rPr>
        <w:t xml:space="preserve">m Eckpunkteentwurf </w:t>
      </w:r>
      <w:r>
        <w:rPr>
          <w:rFonts w:asciiTheme="minorHAnsi" w:hAnsiTheme="minorHAnsi" w:cstheme="minorHAnsi"/>
          <w:sz w:val="28"/>
          <w:szCs w:val="28"/>
        </w:rPr>
        <w:t xml:space="preserve">fehlen </w:t>
      </w:r>
      <w:r w:rsidR="00DD334E">
        <w:rPr>
          <w:rFonts w:asciiTheme="minorHAnsi" w:hAnsiTheme="minorHAnsi" w:cstheme="minorHAnsi"/>
          <w:sz w:val="28"/>
          <w:szCs w:val="28"/>
        </w:rPr>
        <w:t xml:space="preserve">zudem ein Kontrollmechanismus für </w:t>
      </w:r>
      <w:r w:rsidRPr="00E72557">
        <w:rPr>
          <w:rFonts w:asciiTheme="minorHAnsi" w:hAnsiTheme="minorHAnsi" w:cstheme="minorHAnsi"/>
          <w:sz w:val="28"/>
          <w:szCs w:val="28"/>
        </w:rPr>
        <w:t xml:space="preserve">Ausgründungen und/oder den Anteilserwerb an ausländischen Rüstungsunternehmen sowie deren technische Unterstützung </w:t>
      </w:r>
      <w:r w:rsidR="00DD334E">
        <w:rPr>
          <w:rFonts w:asciiTheme="minorHAnsi" w:hAnsiTheme="minorHAnsi" w:cstheme="minorHAnsi"/>
          <w:sz w:val="28"/>
          <w:szCs w:val="28"/>
        </w:rPr>
        <w:t>und</w:t>
      </w:r>
      <w:r w:rsidRPr="00E72557">
        <w:rPr>
          <w:rFonts w:asciiTheme="minorHAnsi" w:hAnsiTheme="minorHAnsi" w:cstheme="minorHAnsi"/>
          <w:sz w:val="28"/>
          <w:szCs w:val="28"/>
        </w:rPr>
        <w:t xml:space="preserve"> Knowhow-Transfer. Besonders problematisch ist für </w:t>
      </w:r>
      <w:r w:rsidRPr="00E72557">
        <w:rPr>
          <w:rFonts w:asciiTheme="minorHAnsi" w:hAnsiTheme="minorHAnsi" w:cstheme="minorHAnsi"/>
          <w:sz w:val="28"/>
          <w:szCs w:val="28"/>
        </w:rPr>
        <w:lastRenderedPageBreak/>
        <w:t xml:space="preserve">die GKKE auch die de facto Festschreibung des Vorrangs europäischer Rüstungskooperationen. Zwar setzen die Eckpunkte auf eine anzustrebende EU-Rüstungsexportverordnung, </w:t>
      </w:r>
      <w:r w:rsidR="00110632">
        <w:rPr>
          <w:rFonts w:asciiTheme="minorHAnsi" w:hAnsiTheme="minorHAnsi" w:cstheme="minorHAnsi"/>
          <w:sz w:val="28"/>
          <w:szCs w:val="28"/>
        </w:rPr>
        <w:t xml:space="preserve">allerdings </w:t>
      </w:r>
      <w:r w:rsidR="00DD334E">
        <w:rPr>
          <w:rFonts w:asciiTheme="minorHAnsi" w:hAnsiTheme="minorHAnsi" w:cstheme="minorHAnsi"/>
          <w:sz w:val="28"/>
          <w:szCs w:val="28"/>
        </w:rPr>
        <w:t>ist es für</w:t>
      </w:r>
      <w:r w:rsidRPr="00E72557">
        <w:rPr>
          <w:rFonts w:asciiTheme="minorHAnsi" w:hAnsiTheme="minorHAnsi" w:cstheme="minorHAnsi"/>
          <w:sz w:val="28"/>
          <w:szCs w:val="28"/>
        </w:rPr>
        <w:t xml:space="preserve"> deutsche Genehmigungspraxis</w:t>
      </w:r>
      <w:r w:rsidR="00DD334E">
        <w:rPr>
          <w:rFonts w:asciiTheme="minorHAnsi" w:hAnsiTheme="minorHAnsi" w:cstheme="minorHAnsi"/>
          <w:sz w:val="28"/>
          <w:szCs w:val="28"/>
        </w:rPr>
        <w:t xml:space="preserve"> nicht absehbar, wann eine solche Verordnung auf europäischer Ebene auf den Weg gebracht werden kann</w:t>
      </w:r>
      <w:r w:rsidRPr="00E72557">
        <w:rPr>
          <w:rFonts w:asciiTheme="minorHAnsi" w:hAnsiTheme="minorHAnsi" w:cstheme="minorHAnsi"/>
          <w:sz w:val="28"/>
          <w:szCs w:val="28"/>
        </w:rPr>
        <w:t>. Die GKKE fordert deshalb, dass die Veto-Möglichkeit bei Gemeinschaftsprojekten erhalten bleibt</w:t>
      </w:r>
      <w:r>
        <w:rPr>
          <w:rFonts w:asciiTheme="minorHAnsi" w:hAnsiTheme="minorHAnsi" w:cstheme="minorHAnsi"/>
          <w:sz w:val="28"/>
          <w:szCs w:val="28"/>
        </w:rPr>
        <w:t>.</w:t>
      </w:r>
      <w:r w:rsidR="0099748E">
        <w:rPr>
          <w:rFonts w:asciiTheme="minorHAnsi" w:hAnsiTheme="minorHAnsi" w:cstheme="minorHAnsi"/>
          <w:sz w:val="28"/>
          <w:szCs w:val="28"/>
        </w:rPr>
        <w:t xml:space="preserve"> </w:t>
      </w:r>
      <w:r w:rsidR="00DD334E">
        <w:rPr>
          <w:rFonts w:asciiTheme="minorHAnsi" w:hAnsiTheme="minorHAnsi" w:cstheme="minorHAnsi"/>
          <w:sz w:val="28"/>
          <w:szCs w:val="28"/>
        </w:rPr>
        <w:t>Andernfalls droht d</w:t>
      </w:r>
      <w:r w:rsidR="0099748E">
        <w:rPr>
          <w:rFonts w:asciiTheme="minorHAnsi" w:hAnsiTheme="minorHAnsi" w:cstheme="minorHAnsi"/>
          <w:sz w:val="28"/>
          <w:szCs w:val="28"/>
        </w:rPr>
        <w:t>er Entwurf in der vorliegenden Form</w:t>
      </w:r>
      <w:r w:rsidR="009162D2">
        <w:rPr>
          <w:rFonts w:asciiTheme="minorHAnsi" w:hAnsiTheme="minorHAnsi" w:cstheme="minorHAnsi"/>
          <w:sz w:val="28"/>
          <w:szCs w:val="28"/>
        </w:rPr>
        <w:t>,</w:t>
      </w:r>
      <w:r w:rsidR="0099748E">
        <w:rPr>
          <w:rFonts w:asciiTheme="minorHAnsi" w:hAnsiTheme="minorHAnsi" w:cstheme="minorHAnsi"/>
          <w:sz w:val="28"/>
          <w:szCs w:val="28"/>
        </w:rPr>
        <w:t xml:space="preserve"> den Erfordernissen einer wirklich restriktiven Rüstungsexportkontrolle nicht gerecht zu werden.</w:t>
      </w:r>
    </w:p>
    <w:p w14:paraId="1348C711" w14:textId="0EEEB207" w:rsidR="000D6D0B" w:rsidRDefault="000D6D0B" w:rsidP="009162D2">
      <w:pPr>
        <w:spacing w:line="276" w:lineRule="auto"/>
        <w:jc w:val="both"/>
        <w:rPr>
          <w:rFonts w:asciiTheme="minorHAnsi" w:hAnsiTheme="minorHAnsi" w:cstheme="minorHAnsi"/>
          <w:sz w:val="28"/>
          <w:szCs w:val="28"/>
        </w:rPr>
      </w:pPr>
    </w:p>
    <w:p w14:paraId="763078A0" w14:textId="5B5A37FE" w:rsidR="000D6D0B" w:rsidRPr="00E72557" w:rsidRDefault="000D6D0B" w:rsidP="009162D2">
      <w:pPr>
        <w:spacing w:line="276" w:lineRule="auto"/>
        <w:jc w:val="both"/>
        <w:rPr>
          <w:rFonts w:asciiTheme="minorHAnsi" w:hAnsiTheme="minorHAnsi" w:cstheme="minorHAnsi"/>
          <w:sz w:val="28"/>
          <w:szCs w:val="28"/>
        </w:rPr>
      </w:pPr>
      <w:r>
        <w:rPr>
          <w:rFonts w:asciiTheme="minorHAnsi" w:hAnsiTheme="minorHAnsi" w:cstheme="minorHAnsi"/>
          <w:sz w:val="28"/>
          <w:szCs w:val="28"/>
        </w:rPr>
        <w:t xml:space="preserve">All diese Diskussionen finden vor dem Hintergrund des russischen Angriffskriegs gegen die Ukraine statt. Seit dem 24. Februar 2022 steht die Frage von Rüstungsexporten </w:t>
      </w:r>
      <w:r w:rsidR="0099748E">
        <w:rPr>
          <w:rFonts w:asciiTheme="minorHAnsi" w:hAnsiTheme="minorHAnsi" w:cstheme="minorHAnsi"/>
          <w:sz w:val="28"/>
          <w:szCs w:val="28"/>
        </w:rPr>
        <w:t xml:space="preserve">in die Ukraine </w:t>
      </w:r>
      <w:r>
        <w:rPr>
          <w:rFonts w:asciiTheme="minorHAnsi" w:hAnsiTheme="minorHAnsi" w:cstheme="minorHAnsi"/>
          <w:sz w:val="28"/>
          <w:szCs w:val="28"/>
        </w:rPr>
        <w:t xml:space="preserve">prominent auf der politischen Agenda. </w:t>
      </w:r>
      <w:r w:rsidR="0099748E" w:rsidRPr="0048717F">
        <w:rPr>
          <w:rFonts w:asciiTheme="minorHAnsi" w:hAnsiTheme="minorHAnsi" w:cstheme="minorHAnsi"/>
          <w:sz w:val="28"/>
          <w:szCs w:val="28"/>
        </w:rPr>
        <w:t>Die GKKE hält die Waffen</w:t>
      </w:r>
      <w:r w:rsidR="0099748E">
        <w:rPr>
          <w:rFonts w:asciiTheme="minorHAnsi" w:hAnsiTheme="minorHAnsi" w:cstheme="minorHAnsi"/>
          <w:sz w:val="28"/>
          <w:szCs w:val="28"/>
        </w:rPr>
        <w:t xml:space="preserve">lieferungen </w:t>
      </w:r>
      <w:r w:rsidR="0099748E" w:rsidRPr="0048717F">
        <w:rPr>
          <w:rFonts w:asciiTheme="minorHAnsi" w:hAnsiTheme="minorHAnsi" w:cstheme="minorHAnsi"/>
          <w:sz w:val="28"/>
          <w:szCs w:val="28"/>
        </w:rPr>
        <w:t>durch NATO</w:t>
      </w:r>
      <w:r w:rsidR="00110632">
        <w:rPr>
          <w:rFonts w:asciiTheme="minorHAnsi" w:hAnsiTheme="minorHAnsi" w:cstheme="minorHAnsi"/>
          <w:sz w:val="28"/>
          <w:szCs w:val="28"/>
        </w:rPr>
        <w:t>-</w:t>
      </w:r>
      <w:r w:rsidR="0099748E" w:rsidRPr="0048717F">
        <w:rPr>
          <w:rFonts w:asciiTheme="minorHAnsi" w:hAnsiTheme="minorHAnsi" w:cstheme="minorHAnsi"/>
          <w:sz w:val="28"/>
          <w:szCs w:val="28"/>
        </w:rPr>
        <w:t xml:space="preserve"> und EU</w:t>
      </w:r>
      <w:r w:rsidR="00110632">
        <w:rPr>
          <w:rFonts w:asciiTheme="minorHAnsi" w:hAnsiTheme="minorHAnsi" w:cstheme="minorHAnsi"/>
          <w:sz w:val="28"/>
          <w:szCs w:val="28"/>
        </w:rPr>
        <w:t>-Mitgliedstaaten</w:t>
      </w:r>
      <w:r w:rsidR="0099748E" w:rsidRPr="0048717F">
        <w:rPr>
          <w:rFonts w:asciiTheme="minorHAnsi" w:hAnsiTheme="minorHAnsi" w:cstheme="minorHAnsi"/>
          <w:sz w:val="28"/>
          <w:szCs w:val="28"/>
        </w:rPr>
        <w:t xml:space="preserve"> unter deutscher Beteiligung im Rahmen des Selbstverteidigungsrechtes nach Art. 51 der UN-Chart</w:t>
      </w:r>
      <w:r w:rsidR="0099748E">
        <w:rPr>
          <w:rFonts w:asciiTheme="minorHAnsi" w:hAnsiTheme="minorHAnsi" w:cstheme="minorHAnsi"/>
          <w:sz w:val="28"/>
          <w:szCs w:val="28"/>
        </w:rPr>
        <w:t>a</w:t>
      </w:r>
      <w:r w:rsidR="0099748E" w:rsidRPr="0048717F">
        <w:rPr>
          <w:rFonts w:asciiTheme="minorHAnsi" w:hAnsiTheme="minorHAnsi" w:cstheme="minorHAnsi"/>
          <w:sz w:val="28"/>
          <w:szCs w:val="28"/>
        </w:rPr>
        <w:t xml:space="preserve"> für rechtmäßig und legitim. </w:t>
      </w:r>
      <w:r>
        <w:rPr>
          <w:rFonts w:asciiTheme="minorHAnsi" w:hAnsiTheme="minorHAnsi" w:cstheme="minorHAnsi"/>
          <w:sz w:val="28"/>
          <w:szCs w:val="28"/>
        </w:rPr>
        <w:t xml:space="preserve">Manche sagen, dass sich </w:t>
      </w:r>
      <w:r w:rsidRPr="000D6D0B">
        <w:rPr>
          <w:rFonts w:asciiTheme="minorHAnsi" w:hAnsiTheme="minorHAnsi" w:cstheme="minorHAnsi"/>
          <w:sz w:val="28"/>
          <w:szCs w:val="28"/>
        </w:rPr>
        <w:t xml:space="preserve">damit die restriktive Rüstungsexportpolitik erübrigen würde. Das </w:t>
      </w:r>
      <w:r w:rsidRPr="0099748E">
        <w:rPr>
          <w:rFonts w:asciiTheme="minorHAnsi" w:hAnsiTheme="minorHAnsi" w:cstheme="minorHAnsi"/>
          <w:sz w:val="28"/>
          <w:szCs w:val="28"/>
        </w:rPr>
        <w:t xml:space="preserve">Gegenteil ist der Fall: </w:t>
      </w:r>
      <w:r w:rsidR="009162D2">
        <w:rPr>
          <w:rFonts w:asciiTheme="minorHAnsi" w:hAnsiTheme="minorHAnsi" w:cstheme="minorHAnsi"/>
          <w:sz w:val="28"/>
          <w:szCs w:val="28"/>
        </w:rPr>
        <w:t xml:space="preserve">Die derzeitigen </w:t>
      </w:r>
      <w:r w:rsidR="0099748E" w:rsidRPr="0048717F">
        <w:rPr>
          <w:rFonts w:asciiTheme="minorHAnsi" w:hAnsiTheme="minorHAnsi" w:cstheme="minorHAnsi"/>
          <w:sz w:val="28"/>
          <w:szCs w:val="28"/>
        </w:rPr>
        <w:t>Waffenlieferungen an die Ukraine und eine restriktive Rüstungsexportpolitik sind zwei Seiten derselben Medaille.</w:t>
      </w:r>
      <w:r w:rsidR="0099748E">
        <w:rPr>
          <w:rFonts w:asciiTheme="minorHAnsi" w:hAnsiTheme="minorHAnsi" w:cstheme="minorHAnsi"/>
          <w:sz w:val="28"/>
          <w:szCs w:val="28"/>
        </w:rPr>
        <w:t xml:space="preserve"> Das Ziel </w:t>
      </w:r>
      <w:r w:rsidRPr="00E72557">
        <w:rPr>
          <w:rFonts w:asciiTheme="minorHAnsi" w:hAnsiTheme="minorHAnsi" w:cstheme="minorHAnsi"/>
          <w:sz w:val="28"/>
          <w:szCs w:val="28"/>
        </w:rPr>
        <w:t>muss d</w:t>
      </w:r>
      <w:r w:rsidR="0099748E">
        <w:rPr>
          <w:rFonts w:asciiTheme="minorHAnsi" w:hAnsiTheme="minorHAnsi" w:cstheme="minorHAnsi"/>
          <w:sz w:val="28"/>
          <w:szCs w:val="28"/>
        </w:rPr>
        <w:t>ie Aufrechterhaltung</w:t>
      </w:r>
      <w:r w:rsidRPr="00E72557">
        <w:rPr>
          <w:rFonts w:asciiTheme="minorHAnsi" w:hAnsiTheme="minorHAnsi" w:cstheme="minorHAnsi"/>
          <w:sz w:val="28"/>
          <w:szCs w:val="28"/>
        </w:rPr>
        <w:t xml:space="preserve"> </w:t>
      </w:r>
      <w:r w:rsidR="0099748E">
        <w:rPr>
          <w:rFonts w:asciiTheme="minorHAnsi" w:hAnsiTheme="minorHAnsi" w:cstheme="minorHAnsi"/>
          <w:sz w:val="28"/>
          <w:szCs w:val="28"/>
        </w:rPr>
        <w:t xml:space="preserve">und Verteidigung der </w:t>
      </w:r>
      <w:r w:rsidRPr="00E72557">
        <w:rPr>
          <w:rFonts w:asciiTheme="minorHAnsi" w:hAnsiTheme="minorHAnsi" w:cstheme="minorHAnsi"/>
          <w:sz w:val="28"/>
          <w:szCs w:val="28"/>
        </w:rPr>
        <w:t>vorhandene</w:t>
      </w:r>
      <w:r w:rsidR="0099748E">
        <w:rPr>
          <w:rFonts w:asciiTheme="minorHAnsi" w:hAnsiTheme="minorHAnsi" w:cstheme="minorHAnsi"/>
          <w:sz w:val="28"/>
          <w:szCs w:val="28"/>
        </w:rPr>
        <w:t>n</w:t>
      </w:r>
      <w:r w:rsidRPr="00E72557">
        <w:rPr>
          <w:rFonts w:asciiTheme="minorHAnsi" w:hAnsiTheme="minorHAnsi" w:cstheme="minorHAnsi"/>
          <w:sz w:val="28"/>
          <w:szCs w:val="28"/>
        </w:rPr>
        <w:t xml:space="preserve"> regelbasierte</w:t>
      </w:r>
      <w:r w:rsidR="0099748E">
        <w:rPr>
          <w:rFonts w:asciiTheme="minorHAnsi" w:hAnsiTheme="minorHAnsi" w:cstheme="minorHAnsi"/>
          <w:sz w:val="28"/>
          <w:szCs w:val="28"/>
        </w:rPr>
        <w:t>n</w:t>
      </w:r>
      <w:r w:rsidRPr="00E72557">
        <w:rPr>
          <w:rFonts w:asciiTheme="minorHAnsi" w:hAnsiTheme="minorHAnsi" w:cstheme="minorHAnsi"/>
          <w:sz w:val="28"/>
          <w:szCs w:val="28"/>
        </w:rPr>
        <w:t xml:space="preserve"> Ordnungen auch</w:t>
      </w:r>
      <w:r w:rsidR="00DD334E">
        <w:rPr>
          <w:rFonts w:asciiTheme="minorHAnsi" w:hAnsiTheme="minorHAnsi" w:cstheme="minorHAnsi"/>
          <w:sz w:val="28"/>
          <w:szCs w:val="28"/>
        </w:rPr>
        <w:t xml:space="preserve"> und gerade</w:t>
      </w:r>
      <w:r w:rsidRPr="00E72557">
        <w:rPr>
          <w:rFonts w:asciiTheme="minorHAnsi" w:hAnsiTheme="minorHAnsi" w:cstheme="minorHAnsi"/>
          <w:sz w:val="28"/>
          <w:szCs w:val="28"/>
        </w:rPr>
        <w:t xml:space="preserve"> in Kriegszeiten und </w:t>
      </w:r>
      <w:r w:rsidR="0099748E">
        <w:rPr>
          <w:rFonts w:asciiTheme="minorHAnsi" w:hAnsiTheme="minorHAnsi" w:cstheme="minorHAnsi"/>
          <w:sz w:val="28"/>
          <w:szCs w:val="28"/>
        </w:rPr>
        <w:t xml:space="preserve">die Stärkung des </w:t>
      </w:r>
      <w:r w:rsidRPr="00E72557">
        <w:rPr>
          <w:rFonts w:asciiTheme="minorHAnsi" w:hAnsiTheme="minorHAnsi" w:cstheme="minorHAnsi"/>
          <w:sz w:val="28"/>
          <w:szCs w:val="28"/>
        </w:rPr>
        <w:t>Völkerrecht</w:t>
      </w:r>
      <w:r w:rsidR="0099748E">
        <w:rPr>
          <w:rFonts w:asciiTheme="minorHAnsi" w:hAnsiTheme="minorHAnsi" w:cstheme="minorHAnsi"/>
          <w:sz w:val="28"/>
          <w:szCs w:val="28"/>
        </w:rPr>
        <w:t>s sein</w:t>
      </w:r>
      <w:r w:rsidRPr="00E72557">
        <w:rPr>
          <w:rFonts w:asciiTheme="minorHAnsi" w:hAnsiTheme="minorHAnsi" w:cstheme="minorHAnsi"/>
          <w:sz w:val="28"/>
          <w:szCs w:val="28"/>
        </w:rPr>
        <w:t>.</w:t>
      </w:r>
      <w:r w:rsidR="0099748E">
        <w:rPr>
          <w:rFonts w:asciiTheme="minorHAnsi" w:hAnsiTheme="minorHAnsi" w:cstheme="minorHAnsi"/>
          <w:sz w:val="28"/>
          <w:szCs w:val="28"/>
        </w:rPr>
        <w:t xml:space="preserve"> </w:t>
      </w:r>
      <w:r w:rsidR="00E72557">
        <w:rPr>
          <w:rFonts w:asciiTheme="minorHAnsi" w:hAnsiTheme="minorHAnsi" w:cstheme="minorHAnsi"/>
          <w:sz w:val="28"/>
          <w:szCs w:val="28"/>
        </w:rPr>
        <w:t xml:space="preserve">Nicht zuletzt die zu beachtenden Eskalationsrisiken verdeutlichen, wie wichtig ein verantwortungsvoller Umgang mit diesen Gewaltmitteln </w:t>
      </w:r>
      <w:r w:rsidR="009162D2">
        <w:rPr>
          <w:rFonts w:asciiTheme="minorHAnsi" w:hAnsiTheme="minorHAnsi" w:cstheme="minorHAnsi"/>
          <w:sz w:val="28"/>
          <w:szCs w:val="28"/>
        </w:rPr>
        <w:t>und die grundlegende Begründungspflicht dieser Exporte ist.</w:t>
      </w:r>
      <w:r w:rsidR="00E72557">
        <w:rPr>
          <w:rFonts w:asciiTheme="minorHAnsi" w:hAnsiTheme="minorHAnsi" w:cstheme="minorHAnsi"/>
          <w:sz w:val="28"/>
          <w:szCs w:val="28"/>
        </w:rPr>
        <w:t xml:space="preserve"> </w:t>
      </w:r>
      <w:r w:rsidR="009162D2">
        <w:rPr>
          <w:rFonts w:asciiTheme="minorHAnsi" w:hAnsiTheme="minorHAnsi" w:cstheme="minorHAnsi"/>
          <w:sz w:val="28"/>
          <w:szCs w:val="28"/>
        </w:rPr>
        <w:t>E</w:t>
      </w:r>
      <w:r w:rsidR="00E72557">
        <w:rPr>
          <w:rFonts w:asciiTheme="minorHAnsi" w:hAnsiTheme="minorHAnsi" w:cstheme="minorHAnsi"/>
          <w:sz w:val="28"/>
          <w:szCs w:val="28"/>
        </w:rPr>
        <w:t xml:space="preserve">ine </w:t>
      </w:r>
      <w:r w:rsidR="009162D2">
        <w:rPr>
          <w:rFonts w:asciiTheme="minorHAnsi" w:hAnsiTheme="minorHAnsi" w:cstheme="minorHAnsi"/>
          <w:sz w:val="28"/>
          <w:szCs w:val="28"/>
        </w:rPr>
        <w:t xml:space="preserve">unkritische </w:t>
      </w:r>
      <w:r w:rsidR="00E72557">
        <w:rPr>
          <w:rFonts w:asciiTheme="minorHAnsi" w:hAnsiTheme="minorHAnsi" w:cstheme="minorHAnsi"/>
          <w:sz w:val="28"/>
          <w:szCs w:val="28"/>
        </w:rPr>
        <w:t xml:space="preserve">Gewöhnung an den Handel mit diesen Waffen </w:t>
      </w:r>
      <w:r w:rsidR="009162D2">
        <w:rPr>
          <w:rFonts w:asciiTheme="minorHAnsi" w:hAnsiTheme="minorHAnsi" w:cstheme="minorHAnsi"/>
          <w:sz w:val="28"/>
          <w:szCs w:val="28"/>
        </w:rPr>
        <w:t xml:space="preserve">darf </w:t>
      </w:r>
      <w:r w:rsidR="00DD334E">
        <w:rPr>
          <w:rFonts w:asciiTheme="minorHAnsi" w:hAnsiTheme="minorHAnsi" w:cstheme="minorHAnsi"/>
          <w:sz w:val="28"/>
          <w:szCs w:val="28"/>
        </w:rPr>
        <w:t xml:space="preserve">deshalb </w:t>
      </w:r>
      <w:r w:rsidR="00E72557">
        <w:rPr>
          <w:rFonts w:asciiTheme="minorHAnsi" w:hAnsiTheme="minorHAnsi" w:cstheme="minorHAnsi"/>
          <w:sz w:val="28"/>
          <w:szCs w:val="28"/>
        </w:rPr>
        <w:t>nicht</w:t>
      </w:r>
      <w:r w:rsidR="009162D2">
        <w:rPr>
          <w:rFonts w:asciiTheme="minorHAnsi" w:hAnsiTheme="minorHAnsi" w:cstheme="minorHAnsi"/>
          <w:sz w:val="28"/>
          <w:szCs w:val="28"/>
        </w:rPr>
        <w:t xml:space="preserve"> eintreten</w:t>
      </w:r>
      <w:r w:rsidR="00E72557">
        <w:rPr>
          <w:rFonts w:asciiTheme="minorHAnsi" w:hAnsiTheme="minorHAnsi" w:cstheme="minorHAnsi"/>
          <w:sz w:val="28"/>
          <w:szCs w:val="28"/>
        </w:rPr>
        <w:t>.</w:t>
      </w:r>
    </w:p>
    <w:p w14:paraId="4F44F2FA" w14:textId="77777777" w:rsidR="000D6D0B" w:rsidRPr="000D6D0B" w:rsidRDefault="000D6D0B" w:rsidP="009162D2">
      <w:pPr>
        <w:spacing w:line="276" w:lineRule="auto"/>
        <w:jc w:val="both"/>
        <w:rPr>
          <w:rFonts w:asciiTheme="minorHAnsi" w:hAnsiTheme="minorHAnsi" w:cstheme="minorHAnsi"/>
          <w:sz w:val="28"/>
          <w:szCs w:val="28"/>
        </w:rPr>
      </w:pPr>
    </w:p>
    <w:p w14:paraId="146A3D78" w14:textId="77777777" w:rsidR="000E0AAD" w:rsidRPr="000E0AAD" w:rsidRDefault="000E0AAD" w:rsidP="009162D2">
      <w:pPr>
        <w:jc w:val="both"/>
        <w:rPr>
          <w:rFonts w:asciiTheme="minorHAnsi" w:hAnsiTheme="minorHAnsi" w:cstheme="minorHAnsi"/>
          <w:sz w:val="28"/>
          <w:szCs w:val="28"/>
        </w:rPr>
      </w:pPr>
    </w:p>
    <w:p w14:paraId="4AC4EC99" w14:textId="77777777" w:rsidR="000E0AAD" w:rsidRPr="00B41C25" w:rsidRDefault="000E0AAD" w:rsidP="00225802">
      <w:pPr>
        <w:jc w:val="both"/>
        <w:rPr>
          <w:rFonts w:asciiTheme="minorHAnsi" w:hAnsiTheme="minorHAnsi"/>
          <w:sz w:val="24"/>
          <w:szCs w:val="24"/>
        </w:rPr>
      </w:pPr>
    </w:p>
    <w:sectPr w:rsidR="000E0AAD" w:rsidRPr="00B41C25">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851" w:right="1134" w:bottom="1843" w:left="1134" w:header="720" w:footer="720" w:gutter="0"/>
      <w:cols w:space="199" w:equalWidth="0">
        <w:col w:w="9638" w:space="19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49C37" w14:textId="77777777" w:rsidR="004652D1" w:rsidRDefault="004652D1">
      <w:r>
        <w:separator/>
      </w:r>
    </w:p>
  </w:endnote>
  <w:endnote w:type="continuationSeparator" w:id="0">
    <w:p w14:paraId="3BBBACCE" w14:textId="77777777" w:rsidR="004652D1" w:rsidRDefault="0046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Com 85 Heavy">
    <w:altName w:val="Courier New"/>
    <w:charset w:val="00"/>
    <w:family w:val="auto"/>
    <w:pitch w:val="variable"/>
    <w:sig w:usb0="00000001"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venir LT Com 45 Book">
    <w:altName w:val="Century Gothic"/>
    <w:charset w:val="00"/>
    <w:family w:val="swiss"/>
    <w:pitch w:val="variable"/>
    <w:sig w:usb0="00000001"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99A2D" w14:textId="77777777" w:rsidR="00F24716" w:rsidRDefault="00F247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E0FF4" w14:textId="77777777" w:rsidR="00096F3E" w:rsidRDefault="00096F3E">
    <w:pPr>
      <w:pStyle w:val="Fuzeile"/>
      <w:pBdr>
        <w:top w:val="single" w:sz="18" w:space="12" w:color="999999"/>
      </w:pBdr>
      <w:tabs>
        <w:tab w:val="clear" w:pos="4536"/>
        <w:tab w:val="center" w:pos="-567"/>
      </w:tabs>
      <w:jc w:val="center"/>
      <w:rPr>
        <w:rFonts w:ascii="Avenir LT Com 45 Book" w:hAnsi="Avenir LT Com 45 Book"/>
        <w:color w:val="6D6E70"/>
        <w:sz w:val="14"/>
      </w:rPr>
    </w:pPr>
  </w:p>
  <w:p w14:paraId="4216EF9D" w14:textId="77777777" w:rsidR="00096F3E" w:rsidRDefault="00096F3E">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73491" w14:textId="77777777" w:rsidR="008C45A3" w:rsidRPr="008C45A3" w:rsidRDefault="00210B68" w:rsidP="008C45A3">
    <w:pPr>
      <w:pStyle w:val="Fuzeile"/>
      <w:pBdr>
        <w:top w:val="single" w:sz="18" w:space="12" w:color="999999"/>
      </w:pBdr>
      <w:tabs>
        <w:tab w:val="clear" w:pos="4536"/>
        <w:tab w:val="center" w:pos="-567"/>
      </w:tabs>
      <w:jc w:val="center"/>
      <w:rPr>
        <w:rFonts w:asciiTheme="minorHAnsi" w:hAnsiTheme="minorHAnsi"/>
        <w:color w:val="6D6E70"/>
        <w:sz w:val="18"/>
        <w:szCs w:val="18"/>
      </w:rPr>
    </w:pPr>
    <w:r w:rsidRPr="008C45A3">
      <w:rPr>
        <w:rFonts w:asciiTheme="minorHAnsi" w:hAnsiTheme="minorHAnsi"/>
        <w:sz w:val="18"/>
        <w:szCs w:val="18"/>
      </w:rPr>
      <w:t xml:space="preserve"> </w:t>
    </w:r>
    <w:r w:rsidR="008C45A3" w:rsidRPr="008C45A3">
      <w:rPr>
        <w:rFonts w:asciiTheme="minorHAnsi" w:hAnsiTheme="minorHAnsi"/>
        <w:color w:val="6D6E70"/>
        <w:sz w:val="18"/>
        <w:szCs w:val="18"/>
      </w:rPr>
      <w:t xml:space="preserve">In der Gemeinsamen Konferenz Kirche und Entwicklung (GKKE) arbeiten Brot für die Welt und </w:t>
    </w:r>
  </w:p>
  <w:p w14:paraId="0C78530E" w14:textId="643D9E22" w:rsidR="008C45A3" w:rsidRPr="008C45A3" w:rsidRDefault="008C45A3" w:rsidP="008C45A3">
    <w:pPr>
      <w:pStyle w:val="Fuzeile"/>
      <w:pBdr>
        <w:top w:val="single" w:sz="18" w:space="12" w:color="999999"/>
      </w:pBdr>
      <w:tabs>
        <w:tab w:val="clear" w:pos="4536"/>
        <w:tab w:val="center" w:pos="-567"/>
      </w:tabs>
      <w:jc w:val="center"/>
      <w:rPr>
        <w:rFonts w:asciiTheme="minorHAnsi" w:hAnsiTheme="minorHAnsi"/>
        <w:color w:val="6D6E70"/>
        <w:sz w:val="18"/>
        <w:szCs w:val="18"/>
      </w:rPr>
    </w:pPr>
    <w:r w:rsidRPr="008C45A3">
      <w:rPr>
        <w:rFonts w:asciiTheme="minorHAnsi" w:hAnsiTheme="minorHAnsi"/>
        <w:color w:val="6D6E70"/>
        <w:sz w:val="18"/>
        <w:szCs w:val="18"/>
      </w:rPr>
      <w:t xml:space="preserve">die Deutsche Kommission Justitia et Pax zusammen. Vorsitzende: </w:t>
    </w:r>
    <w:proofErr w:type="spellStart"/>
    <w:r w:rsidRPr="008C45A3">
      <w:rPr>
        <w:rFonts w:asciiTheme="minorHAnsi" w:hAnsiTheme="minorHAnsi"/>
        <w:color w:val="6D6E70"/>
        <w:sz w:val="18"/>
        <w:szCs w:val="18"/>
      </w:rPr>
      <w:t>Prälat</w:t>
    </w:r>
    <w:r w:rsidR="00F24716">
      <w:rPr>
        <w:rFonts w:asciiTheme="minorHAnsi" w:hAnsiTheme="minorHAnsi"/>
        <w:color w:val="6D6E70"/>
        <w:sz w:val="18"/>
        <w:szCs w:val="18"/>
      </w:rPr>
      <w:t>in</w:t>
    </w:r>
    <w:proofErr w:type="spellEnd"/>
    <w:r w:rsidRPr="008C45A3">
      <w:rPr>
        <w:rFonts w:asciiTheme="minorHAnsi" w:hAnsiTheme="minorHAnsi"/>
        <w:color w:val="6D6E70"/>
        <w:sz w:val="18"/>
        <w:szCs w:val="18"/>
      </w:rPr>
      <w:t xml:space="preserve"> </w:t>
    </w:r>
    <w:r w:rsidR="00F24716">
      <w:rPr>
        <w:rFonts w:asciiTheme="minorHAnsi" w:hAnsiTheme="minorHAnsi"/>
        <w:color w:val="6D6E70"/>
        <w:sz w:val="18"/>
        <w:szCs w:val="18"/>
      </w:rPr>
      <w:t xml:space="preserve">Anne Gidion </w:t>
    </w:r>
    <w:r w:rsidRPr="008C45A3">
      <w:rPr>
        <w:rFonts w:asciiTheme="minorHAnsi" w:hAnsiTheme="minorHAnsi"/>
        <w:color w:val="6D6E70"/>
        <w:sz w:val="18"/>
        <w:szCs w:val="18"/>
      </w:rPr>
      <w:t>und Prälat Dr. Karl Jüsten</w:t>
    </w:r>
  </w:p>
  <w:p w14:paraId="7F16F249" w14:textId="77777777" w:rsidR="00096F3E" w:rsidRPr="008C45A3" w:rsidRDefault="00096F3E" w:rsidP="00210B68">
    <w:pPr>
      <w:pStyle w:val="Fuzeile"/>
      <w:pBdr>
        <w:top w:val="single" w:sz="18" w:space="12" w:color="999999"/>
      </w:pBdr>
      <w:tabs>
        <w:tab w:val="clear" w:pos="4536"/>
        <w:tab w:val="center" w:pos="-567"/>
      </w:tabs>
      <w:rPr>
        <w:rFonts w:asciiTheme="minorHAnsi" w:hAnsiTheme="minorHAnsi"/>
        <w:sz w:val="18"/>
        <w:szCs w:val="18"/>
      </w:rPr>
    </w:pPr>
  </w:p>
  <w:p w14:paraId="2E59DAB0" w14:textId="77777777" w:rsidR="00096F3E" w:rsidRPr="008C45A3" w:rsidRDefault="00096F3E">
    <w:pPr>
      <w:pStyle w:val="Fuzeile"/>
      <w:pBdr>
        <w:top w:val="single" w:sz="18" w:space="12" w:color="999999"/>
      </w:pBdr>
      <w:tabs>
        <w:tab w:val="clear" w:pos="4536"/>
        <w:tab w:val="center" w:pos="-567"/>
      </w:tabs>
      <w:jc w:val="center"/>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FB8F9" w14:textId="77777777" w:rsidR="004652D1" w:rsidRDefault="004652D1">
      <w:r>
        <w:separator/>
      </w:r>
    </w:p>
  </w:footnote>
  <w:footnote w:type="continuationSeparator" w:id="0">
    <w:p w14:paraId="4CA3C723" w14:textId="77777777" w:rsidR="004652D1" w:rsidRDefault="00465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8924D" w14:textId="77777777" w:rsidR="00096F3E" w:rsidRDefault="00096F3E">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0F017F59" w14:textId="77777777" w:rsidR="00096F3E" w:rsidRDefault="00096F3E">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31F99" w14:textId="0218E764" w:rsidR="00096F3E" w:rsidRDefault="00096F3E">
    <w:pPr>
      <w:pStyle w:val="Kopfzeile"/>
      <w:framePr w:wrap="around" w:vAnchor="text" w:hAnchor="page" w:x="5482" w:y="1"/>
      <w:rPr>
        <w:rStyle w:val="Seitenzahl"/>
        <w:rFonts w:ascii="Avenir LT Com 45 Book" w:hAnsi="Avenir LT Com 45 Book"/>
      </w:rPr>
    </w:pPr>
    <w:r>
      <w:rPr>
        <w:rStyle w:val="Seitenzahl"/>
        <w:rFonts w:ascii="Avenir LT Com 45 Book" w:hAnsi="Avenir LT Com 45 Book"/>
        <w:sz w:val="14"/>
      </w:rPr>
      <w:t xml:space="preserve">Seite </w:t>
    </w:r>
    <w:r>
      <w:rPr>
        <w:rStyle w:val="Seitenzahl"/>
        <w:rFonts w:ascii="Avenir LT Com 45 Book" w:hAnsi="Avenir LT Com 45 Book"/>
        <w:sz w:val="14"/>
      </w:rPr>
      <w:fldChar w:fldCharType="begin"/>
    </w:r>
    <w:r>
      <w:rPr>
        <w:rStyle w:val="Seitenzahl"/>
        <w:rFonts w:ascii="Avenir LT Com 45 Book" w:hAnsi="Avenir LT Com 45 Book"/>
        <w:sz w:val="14"/>
      </w:rPr>
      <w:instrText xml:space="preserve"> PAGE </w:instrText>
    </w:r>
    <w:r>
      <w:rPr>
        <w:rStyle w:val="Seitenzahl"/>
        <w:rFonts w:ascii="Avenir LT Com 45 Book" w:hAnsi="Avenir LT Com 45 Book"/>
        <w:sz w:val="14"/>
      </w:rPr>
      <w:fldChar w:fldCharType="separate"/>
    </w:r>
    <w:r w:rsidR="00632312">
      <w:rPr>
        <w:rStyle w:val="Seitenzahl"/>
        <w:rFonts w:ascii="Avenir LT Com 45 Book" w:hAnsi="Avenir LT Com 45 Book"/>
        <w:noProof/>
        <w:sz w:val="14"/>
      </w:rPr>
      <w:t>3</w:t>
    </w:r>
    <w:r>
      <w:rPr>
        <w:rStyle w:val="Seitenzahl"/>
        <w:rFonts w:ascii="Avenir LT Com 45 Book" w:hAnsi="Avenir LT Com 45 Book"/>
        <w:sz w:val="14"/>
      </w:rPr>
      <w:fldChar w:fldCharType="end"/>
    </w:r>
    <w:r>
      <w:rPr>
        <w:rStyle w:val="Seitenzahl"/>
        <w:rFonts w:ascii="Avenir LT Com 45 Book" w:hAnsi="Avenir LT Com 45 Book"/>
        <w:sz w:val="14"/>
      </w:rPr>
      <w:t xml:space="preserve"> von </w:t>
    </w:r>
    <w:r>
      <w:rPr>
        <w:rStyle w:val="Seitenzahl"/>
        <w:rFonts w:ascii="Avenir LT Com 45 Book" w:hAnsi="Avenir LT Com 45 Book"/>
        <w:sz w:val="14"/>
      </w:rPr>
      <w:fldChar w:fldCharType="begin"/>
    </w:r>
    <w:r>
      <w:rPr>
        <w:rStyle w:val="Seitenzahl"/>
        <w:rFonts w:ascii="Avenir LT Com 45 Book" w:hAnsi="Avenir LT Com 45 Book"/>
        <w:sz w:val="14"/>
      </w:rPr>
      <w:instrText xml:space="preserve"> NUMPAGES </w:instrText>
    </w:r>
    <w:r>
      <w:rPr>
        <w:rStyle w:val="Seitenzahl"/>
        <w:rFonts w:ascii="Avenir LT Com 45 Book" w:hAnsi="Avenir LT Com 45 Book"/>
        <w:sz w:val="14"/>
      </w:rPr>
      <w:fldChar w:fldCharType="separate"/>
    </w:r>
    <w:r w:rsidR="00632312">
      <w:rPr>
        <w:rStyle w:val="Seitenzahl"/>
        <w:rFonts w:ascii="Avenir LT Com 45 Book" w:hAnsi="Avenir LT Com 45 Book"/>
        <w:noProof/>
        <w:sz w:val="14"/>
      </w:rPr>
      <w:t>3</w:t>
    </w:r>
    <w:r>
      <w:rPr>
        <w:rStyle w:val="Seitenzahl"/>
        <w:rFonts w:ascii="Avenir LT Com 45 Book" w:hAnsi="Avenir LT Com 45 Book"/>
        <w:sz w:val="14"/>
      </w:rPr>
      <w:fldChar w:fldCharType="end"/>
    </w:r>
  </w:p>
  <w:p w14:paraId="0530301D" w14:textId="77777777" w:rsidR="00096F3E" w:rsidRDefault="00096F3E">
    <w:pPr>
      <w:pStyle w:val="Kopfzeile"/>
      <w:ind w:right="360"/>
      <w:jc w:val="center"/>
    </w:pPr>
  </w:p>
  <w:p w14:paraId="24B28202" w14:textId="77777777" w:rsidR="00096F3E" w:rsidRDefault="00E91230">
    <w:pPr>
      <w:pStyle w:val="Kopfzeile"/>
      <w:ind w:right="360"/>
      <w:jc w:val="center"/>
    </w:pPr>
    <w:r>
      <w:rPr>
        <w:noProof/>
      </w:rPr>
      <mc:AlternateContent>
        <mc:Choice Requires="wps">
          <w:drawing>
            <wp:anchor distT="0" distB="0" distL="114300" distR="114300" simplePos="0" relativeHeight="251657728" behindDoc="0" locked="0" layoutInCell="1" allowOverlap="1" wp14:anchorId="470D7FF3" wp14:editId="6BF25B5A">
              <wp:simplePos x="0" y="0"/>
              <wp:positionH relativeFrom="column">
                <wp:posOffset>13335</wp:posOffset>
              </wp:positionH>
              <wp:positionV relativeFrom="paragraph">
                <wp:posOffset>27940</wp:posOffset>
              </wp:positionV>
              <wp:extent cx="612013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381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7D8AAA5"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2pt" to="482.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t8EwIAACkEAAAOAAAAZHJzL2Uyb0RvYy54bWysU8GO2jAQvVfqP1i+QxJIKU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" strokecolor="#969696" strokeweight="3pt"/>
          </w:pict>
        </mc:Fallback>
      </mc:AlternateContent>
    </w:r>
  </w:p>
  <w:p w14:paraId="6F32466A" w14:textId="77777777" w:rsidR="00096F3E" w:rsidRDefault="00096F3E">
    <w:pPr>
      <w:pStyle w:val="Kopfzeile"/>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15AFC" w14:textId="77777777" w:rsidR="00096F3E" w:rsidRDefault="00E91230">
    <w:pPr>
      <w:pStyle w:val="Kopfzeile"/>
    </w:pPr>
    <w:r>
      <w:rPr>
        <w:noProof/>
      </w:rPr>
      <w:drawing>
        <wp:anchor distT="0" distB="0" distL="114300" distR="114300" simplePos="0" relativeHeight="251658752" behindDoc="1" locked="1" layoutInCell="1" allowOverlap="1" wp14:anchorId="4BA76FE0" wp14:editId="717BB8AB">
          <wp:simplePos x="0" y="0"/>
          <wp:positionH relativeFrom="column">
            <wp:posOffset>-37465</wp:posOffset>
          </wp:positionH>
          <wp:positionV relativeFrom="page">
            <wp:posOffset>388620</wp:posOffset>
          </wp:positionV>
          <wp:extent cx="2679700" cy="1370330"/>
          <wp:effectExtent l="0" t="0" r="6350" b="1270"/>
          <wp:wrapNone/>
          <wp:docPr id="8" name="Bild 8" descr="200dpi_GKKE_Logo_Brief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0dpi_GKKE_Logo_Brief_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137033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32685F39" wp14:editId="6919E525">
              <wp:simplePos x="0" y="0"/>
              <wp:positionH relativeFrom="column">
                <wp:posOffset>13335</wp:posOffset>
              </wp:positionH>
              <wp:positionV relativeFrom="paragraph">
                <wp:posOffset>1399540</wp:posOffset>
              </wp:positionV>
              <wp:extent cx="612013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381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7A13D80"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10.2pt" to="482.95pt,1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9LEwIAACkEAAAOAAAAZHJzL2Uyb0RvYy54bWysU8GO2jAQvVfqP1i+QxLIUo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" strokecolor="#969696"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419C5"/>
    <w:multiLevelType w:val="multilevel"/>
    <w:tmpl w:val="B37A02A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E7D55FB"/>
    <w:multiLevelType w:val="hybridMultilevel"/>
    <w:tmpl w:val="67B646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DB94CB5"/>
    <w:multiLevelType w:val="multilevel"/>
    <w:tmpl w:val="21AC043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18215DC"/>
    <w:multiLevelType w:val="multilevel"/>
    <w:tmpl w:val="97E6E8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69C58E2"/>
    <w:multiLevelType w:val="hybridMultilevel"/>
    <w:tmpl w:val="C6EE3B2C"/>
    <w:lvl w:ilvl="0" w:tplc="13AE7184">
      <w:start w:val="1"/>
      <w:numFmt w:val="decimal"/>
      <w:lvlText w:val="(%1)"/>
      <w:lvlJc w:val="left"/>
      <w:pPr>
        <w:tabs>
          <w:tab w:val="num" w:pos="1020"/>
        </w:tabs>
        <w:ind w:left="1020" w:hanging="360"/>
      </w:pPr>
      <w:rPr>
        <w:rFonts w:hint="default"/>
      </w:rPr>
    </w:lvl>
    <w:lvl w:ilvl="1" w:tplc="5BC89ECA" w:tentative="1">
      <w:start w:val="1"/>
      <w:numFmt w:val="lowerLetter"/>
      <w:lvlText w:val="%2."/>
      <w:lvlJc w:val="left"/>
      <w:pPr>
        <w:tabs>
          <w:tab w:val="num" w:pos="1740"/>
        </w:tabs>
        <w:ind w:left="1740" w:hanging="360"/>
      </w:pPr>
    </w:lvl>
    <w:lvl w:ilvl="2" w:tplc="524A4420" w:tentative="1">
      <w:start w:val="1"/>
      <w:numFmt w:val="lowerRoman"/>
      <w:lvlText w:val="%3."/>
      <w:lvlJc w:val="right"/>
      <w:pPr>
        <w:tabs>
          <w:tab w:val="num" w:pos="2460"/>
        </w:tabs>
        <w:ind w:left="2460" w:hanging="180"/>
      </w:pPr>
    </w:lvl>
    <w:lvl w:ilvl="3" w:tplc="D85250C6" w:tentative="1">
      <w:start w:val="1"/>
      <w:numFmt w:val="decimal"/>
      <w:lvlText w:val="%4."/>
      <w:lvlJc w:val="left"/>
      <w:pPr>
        <w:tabs>
          <w:tab w:val="num" w:pos="3180"/>
        </w:tabs>
        <w:ind w:left="3180" w:hanging="360"/>
      </w:pPr>
    </w:lvl>
    <w:lvl w:ilvl="4" w:tplc="4AB8EBB0" w:tentative="1">
      <w:start w:val="1"/>
      <w:numFmt w:val="lowerLetter"/>
      <w:lvlText w:val="%5."/>
      <w:lvlJc w:val="left"/>
      <w:pPr>
        <w:tabs>
          <w:tab w:val="num" w:pos="3900"/>
        </w:tabs>
        <w:ind w:left="3900" w:hanging="360"/>
      </w:pPr>
    </w:lvl>
    <w:lvl w:ilvl="5" w:tplc="74322924" w:tentative="1">
      <w:start w:val="1"/>
      <w:numFmt w:val="lowerRoman"/>
      <w:lvlText w:val="%6."/>
      <w:lvlJc w:val="right"/>
      <w:pPr>
        <w:tabs>
          <w:tab w:val="num" w:pos="4620"/>
        </w:tabs>
        <w:ind w:left="4620" w:hanging="180"/>
      </w:pPr>
    </w:lvl>
    <w:lvl w:ilvl="6" w:tplc="92E6FFA0" w:tentative="1">
      <w:start w:val="1"/>
      <w:numFmt w:val="decimal"/>
      <w:lvlText w:val="%7."/>
      <w:lvlJc w:val="left"/>
      <w:pPr>
        <w:tabs>
          <w:tab w:val="num" w:pos="5340"/>
        </w:tabs>
        <w:ind w:left="5340" w:hanging="360"/>
      </w:pPr>
    </w:lvl>
    <w:lvl w:ilvl="7" w:tplc="3D681026" w:tentative="1">
      <w:start w:val="1"/>
      <w:numFmt w:val="lowerLetter"/>
      <w:lvlText w:val="%8."/>
      <w:lvlJc w:val="left"/>
      <w:pPr>
        <w:tabs>
          <w:tab w:val="num" w:pos="6060"/>
        </w:tabs>
        <w:ind w:left="6060" w:hanging="360"/>
      </w:pPr>
    </w:lvl>
    <w:lvl w:ilvl="8" w:tplc="E7AC4C70" w:tentative="1">
      <w:start w:val="1"/>
      <w:numFmt w:val="lowerRoman"/>
      <w:lvlText w:val="%9."/>
      <w:lvlJc w:val="right"/>
      <w:pPr>
        <w:tabs>
          <w:tab w:val="num" w:pos="6780"/>
        </w:tabs>
        <w:ind w:left="6780" w:hanging="180"/>
      </w:pPr>
    </w:lvl>
  </w:abstractNum>
  <w:abstractNum w:abstractNumId="5" w15:restartNumberingAfterBreak="0">
    <w:nsid w:val="64E4585A"/>
    <w:multiLevelType w:val="multilevel"/>
    <w:tmpl w:val="83C253BC"/>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64D395F"/>
    <w:multiLevelType w:val="hybridMultilevel"/>
    <w:tmpl w:val="3EDE5668"/>
    <w:lvl w:ilvl="0" w:tplc="6BFC14C0">
      <w:start w:val="1"/>
      <w:numFmt w:val="decimal"/>
      <w:lvlText w:val="%1."/>
      <w:lvlJc w:val="left"/>
      <w:pPr>
        <w:ind w:left="720" w:hanging="360"/>
      </w:pPr>
    </w:lvl>
    <w:lvl w:ilvl="1" w:tplc="6C22D9D4" w:tentative="1">
      <w:start w:val="1"/>
      <w:numFmt w:val="lowerLetter"/>
      <w:lvlText w:val="%2."/>
      <w:lvlJc w:val="left"/>
      <w:pPr>
        <w:ind w:left="1440" w:hanging="360"/>
      </w:pPr>
    </w:lvl>
    <w:lvl w:ilvl="2" w:tplc="1DA83952" w:tentative="1">
      <w:start w:val="1"/>
      <w:numFmt w:val="lowerRoman"/>
      <w:lvlText w:val="%3."/>
      <w:lvlJc w:val="right"/>
      <w:pPr>
        <w:ind w:left="2160" w:hanging="180"/>
      </w:pPr>
    </w:lvl>
    <w:lvl w:ilvl="3" w:tplc="47EA2D0C" w:tentative="1">
      <w:start w:val="1"/>
      <w:numFmt w:val="decimal"/>
      <w:lvlText w:val="%4."/>
      <w:lvlJc w:val="left"/>
      <w:pPr>
        <w:ind w:left="2880" w:hanging="360"/>
      </w:pPr>
    </w:lvl>
    <w:lvl w:ilvl="4" w:tplc="9B6269DE" w:tentative="1">
      <w:start w:val="1"/>
      <w:numFmt w:val="lowerLetter"/>
      <w:lvlText w:val="%5."/>
      <w:lvlJc w:val="left"/>
      <w:pPr>
        <w:ind w:left="3600" w:hanging="360"/>
      </w:pPr>
    </w:lvl>
    <w:lvl w:ilvl="5" w:tplc="D54EBB44" w:tentative="1">
      <w:start w:val="1"/>
      <w:numFmt w:val="lowerRoman"/>
      <w:lvlText w:val="%6."/>
      <w:lvlJc w:val="right"/>
      <w:pPr>
        <w:ind w:left="4320" w:hanging="180"/>
      </w:pPr>
    </w:lvl>
    <w:lvl w:ilvl="6" w:tplc="C3D65AC2" w:tentative="1">
      <w:start w:val="1"/>
      <w:numFmt w:val="decimal"/>
      <w:lvlText w:val="%7."/>
      <w:lvlJc w:val="left"/>
      <w:pPr>
        <w:ind w:left="5040" w:hanging="360"/>
      </w:pPr>
    </w:lvl>
    <w:lvl w:ilvl="7" w:tplc="5852B8C8" w:tentative="1">
      <w:start w:val="1"/>
      <w:numFmt w:val="lowerLetter"/>
      <w:lvlText w:val="%8."/>
      <w:lvlJc w:val="left"/>
      <w:pPr>
        <w:ind w:left="5760" w:hanging="360"/>
      </w:pPr>
    </w:lvl>
    <w:lvl w:ilvl="8" w:tplc="7E7488AC" w:tentative="1">
      <w:start w:val="1"/>
      <w:numFmt w:val="lowerRoman"/>
      <w:lvlText w:val="%9."/>
      <w:lvlJc w:val="right"/>
      <w:pPr>
        <w:ind w:left="6480" w:hanging="180"/>
      </w:pPr>
    </w:lvl>
  </w:abstractNum>
  <w:abstractNum w:abstractNumId="7" w15:restartNumberingAfterBreak="0">
    <w:nsid w:val="76C82C4E"/>
    <w:multiLevelType w:val="multilevel"/>
    <w:tmpl w:val="D9680C9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660"/>
        </w:tabs>
        <w:ind w:left="660" w:hanging="4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num w:numId="1">
    <w:abstractNumId w:val="6"/>
  </w:num>
  <w:num w:numId="2">
    <w:abstractNumId w:val="1"/>
  </w:num>
  <w:num w:numId="3">
    <w:abstractNumId w:val="3"/>
  </w:num>
  <w:num w:numId="4">
    <w:abstractNumId w:val="7"/>
  </w:num>
  <w:num w:numId="5">
    <w:abstractNumId w:val="4"/>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671"/>
    <w:rsid w:val="00091EA3"/>
    <w:rsid w:val="00096F3E"/>
    <w:rsid w:val="000B0965"/>
    <w:rsid w:val="000D17DD"/>
    <w:rsid w:val="000D6D0B"/>
    <w:rsid w:val="000E0AAD"/>
    <w:rsid w:val="00110632"/>
    <w:rsid w:val="00146DC0"/>
    <w:rsid w:val="001564B6"/>
    <w:rsid w:val="001A269B"/>
    <w:rsid w:val="00210B68"/>
    <w:rsid w:val="00225802"/>
    <w:rsid w:val="0025114C"/>
    <w:rsid w:val="0028641B"/>
    <w:rsid w:val="002B2569"/>
    <w:rsid w:val="003C3462"/>
    <w:rsid w:val="004652D1"/>
    <w:rsid w:val="00474891"/>
    <w:rsid w:val="004D6C70"/>
    <w:rsid w:val="00540BA9"/>
    <w:rsid w:val="005777AD"/>
    <w:rsid w:val="00632312"/>
    <w:rsid w:val="007E23CF"/>
    <w:rsid w:val="0081346F"/>
    <w:rsid w:val="008211EB"/>
    <w:rsid w:val="00843E96"/>
    <w:rsid w:val="00857D26"/>
    <w:rsid w:val="008C45A3"/>
    <w:rsid w:val="008E4AC2"/>
    <w:rsid w:val="009162D2"/>
    <w:rsid w:val="0099748E"/>
    <w:rsid w:val="00A3315A"/>
    <w:rsid w:val="00AB4D92"/>
    <w:rsid w:val="00AD1853"/>
    <w:rsid w:val="00AE1909"/>
    <w:rsid w:val="00AE29DA"/>
    <w:rsid w:val="00AE79DF"/>
    <w:rsid w:val="00B07ADE"/>
    <w:rsid w:val="00BD1AC0"/>
    <w:rsid w:val="00D42EAF"/>
    <w:rsid w:val="00DD334E"/>
    <w:rsid w:val="00DF500A"/>
    <w:rsid w:val="00E72557"/>
    <w:rsid w:val="00E91230"/>
    <w:rsid w:val="00EB0499"/>
    <w:rsid w:val="00EB1FE0"/>
    <w:rsid w:val="00EC0DCC"/>
    <w:rsid w:val="00EF6671"/>
    <w:rsid w:val="00F11752"/>
    <w:rsid w:val="00F24716"/>
    <w:rsid w:val="00F2615E"/>
    <w:rsid w:val="00F83464"/>
    <w:rsid w:val="00F970E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FC4794C"/>
  <w15:docId w15:val="{9DE35519-EBB9-46B2-BB81-DF24EEF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DE"/>
    </w:rPr>
  </w:style>
  <w:style w:type="paragraph" w:styleId="berschrift1">
    <w:name w:val="heading 1"/>
    <w:basedOn w:val="Standard"/>
    <w:next w:val="Standard"/>
    <w:qFormat/>
    <w:pPr>
      <w:keepNext/>
      <w:tabs>
        <w:tab w:val="left" w:pos="6804"/>
      </w:tabs>
      <w:spacing w:line="280" w:lineRule="atLeast"/>
      <w:ind w:left="1418"/>
      <w:jc w:val="both"/>
      <w:outlineLvl w:val="0"/>
    </w:pPr>
    <w:rPr>
      <w:rFonts w:ascii="Arial" w:hAnsi="Arial"/>
      <w:b/>
      <w:sz w:val="22"/>
    </w:rPr>
  </w:style>
  <w:style w:type="paragraph" w:styleId="berschrift2">
    <w:name w:val="heading 2"/>
    <w:basedOn w:val="Standard"/>
    <w:next w:val="Standard"/>
    <w:qFormat/>
    <w:pPr>
      <w:keepNext/>
      <w:tabs>
        <w:tab w:val="left" w:pos="6804"/>
      </w:tabs>
      <w:jc w:val="both"/>
      <w:outlineLvl w:val="1"/>
    </w:pPr>
    <w:rPr>
      <w:rFonts w:ascii="Tahoma" w:hAnsi="Tahoma" w:cs="Avenir LT Com 85 Heavy"/>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6804"/>
      </w:tabs>
      <w:spacing w:line="280" w:lineRule="atLeast"/>
      <w:jc w:val="both"/>
    </w:pPr>
    <w:rPr>
      <w:rFonts w:ascii="Arial" w:hAnsi="Arial"/>
      <w:sz w:val="22"/>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Avenir LT Com 85 Heavy"/>
      <w:sz w:val="16"/>
      <w:szCs w:val="16"/>
    </w:rPr>
  </w:style>
  <w:style w:type="character" w:customStyle="1" w:styleId="berschrift2Zchn">
    <w:name w:val="Überschrift 2 Zchn"/>
    <w:rPr>
      <w:rFonts w:ascii="Tahoma" w:hAnsi="Tahoma" w:cs="Avenir LT Com 85 Heavy"/>
      <w:b/>
      <w:bCs/>
      <w:sz w:val="22"/>
      <w:szCs w:val="22"/>
    </w:rPr>
  </w:style>
  <w:style w:type="paragraph" w:customStyle="1" w:styleId="avenir">
    <w:name w:val="avenir"/>
    <w:basedOn w:val="Standard"/>
    <w:rPr>
      <w:rFonts w:ascii="Calibri" w:eastAsia="Calibri" w:hAnsi="Calibri"/>
      <w:sz w:val="24"/>
      <w:lang w:eastAsia="en-US"/>
    </w:rPr>
  </w:style>
  <w:style w:type="paragraph" w:styleId="Textkrper2">
    <w:name w:val="Body Text 2"/>
    <w:basedOn w:val="Standard"/>
    <w:link w:val="Textkrper2Zchn"/>
    <w:uiPriority w:val="99"/>
    <w:unhideWhenUsed/>
    <w:rsid w:val="00146DC0"/>
    <w:pPr>
      <w:spacing w:after="120" w:line="480" w:lineRule="auto"/>
    </w:pPr>
  </w:style>
  <w:style w:type="character" w:customStyle="1" w:styleId="Textkrper2Zchn">
    <w:name w:val="Textkörper 2 Zchn"/>
    <w:basedOn w:val="Absatz-Standardschriftart"/>
    <w:link w:val="Textkrper2"/>
    <w:uiPriority w:val="99"/>
    <w:rsid w:val="00146DC0"/>
    <w:rPr>
      <w:lang w:eastAsia="de-DE"/>
    </w:rPr>
  </w:style>
  <w:style w:type="character" w:styleId="Kommentarzeichen">
    <w:name w:val="annotation reference"/>
    <w:basedOn w:val="Absatz-Standardschriftart"/>
    <w:uiPriority w:val="99"/>
    <w:semiHidden/>
    <w:unhideWhenUsed/>
    <w:rsid w:val="0028641B"/>
    <w:rPr>
      <w:sz w:val="16"/>
      <w:szCs w:val="16"/>
    </w:rPr>
  </w:style>
  <w:style w:type="paragraph" w:styleId="Kommentartext">
    <w:name w:val="annotation text"/>
    <w:basedOn w:val="Standard"/>
    <w:link w:val="KommentartextZchn"/>
    <w:uiPriority w:val="99"/>
    <w:semiHidden/>
    <w:unhideWhenUsed/>
    <w:rsid w:val="0028641B"/>
  </w:style>
  <w:style w:type="character" w:customStyle="1" w:styleId="KommentartextZchn">
    <w:name w:val="Kommentartext Zchn"/>
    <w:basedOn w:val="Absatz-Standardschriftart"/>
    <w:link w:val="Kommentartext"/>
    <w:uiPriority w:val="99"/>
    <w:semiHidden/>
    <w:rsid w:val="0028641B"/>
    <w:rPr>
      <w:lang w:eastAsia="de-DE"/>
    </w:rPr>
  </w:style>
  <w:style w:type="paragraph" w:styleId="Kommentarthema">
    <w:name w:val="annotation subject"/>
    <w:basedOn w:val="Kommentartext"/>
    <w:next w:val="Kommentartext"/>
    <w:link w:val="KommentarthemaZchn"/>
    <w:uiPriority w:val="99"/>
    <w:semiHidden/>
    <w:unhideWhenUsed/>
    <w:rsid w:val="0028641B"/>
    <w:rPr>
      <w:b/>
      <w:bCs/>
    </w:rPr>
  </w:style>
  <w:style w:type="character" w:customStyle="1" w:styleId="KommentarthemaZchn">
    <w:name w:val="Kommentarthema Zchn"/>
    <w:basedOn w:val="KommentartextZchn"/>
    <w:link w:val="Kommentarthema"/>
    <w:uiPriority w:val="99"/>
    <w:semiHidden/>
    <w:rsid w:val="0028641B"/>
    <w:rPr>
      <w:b/>
      <w:bCs/>
      <w:lang w:eastAsia="de-DE"/>
    </w:rPr>
  </w:style>
  <w:style w:type="paragraph" w:styleId="berarbeitung">
    <w:name w:val="Revision"/>
    <w:hidden/>
    <w:uiPriority w:val="99"/>
    <w:semiHidden/>
    <w:rsid w:val="00AB4D92"/>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Kopfb&#246;gen\Vorlage%20GKKE%20Brief.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 GKKE Brief</Template>
  <TotalTime>0</TotalTime>
  <Pages>3</Pages>
  <Words>489</Words>
  <Characters>3476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DBK</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kuschnerus</dc:creator>
  <cp:lastModifiedBy>Nina.Awe</cp:lastModifiedBy>
  <cp:revision>4</cp:revision>
  <cp:lastPrinted>2022-12-01T13:21:00Z</cp:lastPrinted>
  <dcterms:created xsi:type="dcterms:W3CDTF">2022-12-06T09:00:00Z</dcterms:created>
  <dcterms:modified xsi:type="dcterms:W3CDTF">2022-12-13T07:51:00Z</dcterms:modified>
</cp:coreProperties>
</file>